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57228" w14:textId="77777777" w:rsidR="004519A3" w:rsidRDefault="004519A3" w:rsidP="004519A3">
      <w:pPr>
        <w:shd w:val="clear" w:color="auto" w:fill="FFFFFF"/>
        <w:spacing w:after="200" w:line="360" w:lineRule="atLeast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Проект по финансовой грамотности «Деньги-помощники»</w:t>
      </w:r>
    </w:p>
    <w:p w14:paraId="2AE95674" w14:textId="77777777" w:rsidR="004519A3" w:rsidRDefault="004519A3" w:rsidP="004519A3">
      <w:pPr>
        <w:shd w:val="clear" w:color="auto" w:fill="FFFFFF"/>
        <w:spacing w:after="200" w:line="360" w:lineRule="atLeast"/>
        <w:jc w:val="center"/>
        <w:rPr>
          <w:rFonts w:ascii="Helvetica" w:eastAsia="Times New Roman" w:hAnsi="Helvetica" w:cs="Helvetica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Краткосрочный, познавательный   для детей 5-7лет</w:t>
      </w:r>
    </w:p>
    <w:p w14:paraId="54A66599" w14:textId="77777777" w:rsidR="004519A3" w:rsidRDefault="004519A3" w:rsidP="004519A3">
      <w:pPr>
        <w:shd w:val="clear" w:color="auto" w:fill="FFFFFF"/>
        <w:spacing w:after="200" w:line="360" w:lineRule="atLeast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Актуальность проекта</w:t>
      </w:r>
    </w:p>
    <w:p w14:paraId="0E948709" w14:textId="77777777" w:rsidR="004519A3" w:rsidRDefault="004519A3" w:rsidP="004519A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30D1FAF" w14:textId="77777777" w:rsidR="004519A3" w:rsidRDefault="004519A3" w:rsidP="004519A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Финансовое просвещение и воспитание детей дошкольного возраста – сравнительно новое направление в дошкольной педагогике, отражающее интерес педагогической и родительской общественности к глобальной социальной проблеме, неотделимой от развития ребенка с первых лет его жизни.</w:t>
      </w:r>
    </w:p>
    <w:p w14:paraId="59857E59" w14:textId="77777777" w:rsidR="004519A3" w:rsidRDefault="004519A3" w:rsidP="004519A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рано включаются в экономическую составляющую жизни семьи: знакомятся с деньгами, рекламой, ходят с родителями за покупками в магазин, овладевая, таким образом, первичными экономическими знаниями, пока еще на житейском уровне.</w:t>
      </w:r>
    </w:p>
    <w:p w14:paraId="714D0D3F" w14:textId="77777777" w:rsidR="004519A3" w:rsidRDefault="004519A3" w:rsidP="004519A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современном мире ребенок поневоле встречается с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экономикой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даже если его не учат этому. Он узнаёт, что такое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«моё»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«твоё»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«наше»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«обмен»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«деньги»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«цена»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пр.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Дети - это зеркало мамы и папы, поэтому в плане экономии 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планирования финансов они стараются подражать родителям. Если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родители сами не умеют правильно планировать финансы, то и ребенок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вырастет финансово неграмотным человеком.</w:t>
      </w:r>
    </w:p>
    <w:p w14:paraId="34021FD3" w14:textId="77777777" w:rsidR="004519A3" w:rsidRDefault="004519A3" w:rsidP="004519A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детства детям нужно прививать чувство ответственности и долга во всех сферах жизни, в том числе и финансовой, это поможет им в будущем не влезать в долги, держать</w:t>
      </w:r>
    </w:p>
    <w:p w14:paraId="508BB7E5" w14:textId="77777777" w:rsidR="004519A3" w:rsidRDefault="004519A3" w:rsidP="00451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себя в рамках имеющихся средств и аккуратно вести свой бюджет. На первый план ставится формирование нравственных понятий: честности, обязательности, умения подчинять свои желания возможностям, законопослушности, взаимопомощи и пр.</w:t>
      </w:r>
    </w:p>
    <w:p w14:paraId="1B1AA8A8" w14:textId="77777777" w:rsidR="004519A3" w:rsidRDefault="004519A3" w:rsidP="00451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Если у ребенка не сформировать правильное представление 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деньгах, то у него появится собственное, зачастую неверное мнение. Дети  должны осознавать, что денежные средства зарабатываются собственным  трудом.</w:t>
      </w:r>
    </w:p>
    <w:p w14:paraId="68C4EE0D" w14:textId="77777777" w:rsidR="004519A3" w:rsidRDefault="004519A3" w:rsidP="004519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Ребёнку нужно </w:t>
      </w: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помочь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освоении финансовой  грамотности, но не делать все за него.</w:t>
      </w:r>
    </w:p>
    <w:p w14:paraId="65ED4B54" w14:textId="77777777" w:rsidR="004519A3" w:rsidRDefault="004519A3" w:rsidP="004519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Обучение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экономической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культуре не сводится к тому, чтобы учить зарабатывать деньги. На первый план ставится формирование нравственных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понятий: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честность, обязательность, умение подчинять свои желания возможностям, законопослушность, взаимопомощь и пр. А также ориентация дошкольников в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экономическом пространстве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современного мира на материале в соответствии с возрастными возможностями.</w:t>
      </w:r>
    </w:p>
    <w:p w14:paraId="5B6FB0DA" w14:textId="77777777" w:rsidR="004519A3" w:rsidRDefault="004519A3" w:rsidP="004519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Таким образом, актуальность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проекта в том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за счет использования информационной среды максимально полно использовать интерес детей к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экономической деятельности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оптимизировать их интеллектуальную нагрузку.</w:t>
      </w:r>
    </w:p>
    <w:p w14:paraId="66E08524" w14:textId="77777777" w:rsidR="004519A3" w:rsidRDefault="004519A3" w:rsidP="004519A3">
      <w:pPr>
        <w:shd w:val="clear" w:color="auto" w:fill="FFFFFF"/>
        <w:spacing w:after="200" w:line="360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Постановка проблемы</w:t>
      </w:r>
    </w:p>
    <w:p w14:paraId="4E60B023" w14:textId="77777777" w:rsidR="004519A3" w:rsidRDefault="004519A3" w:rsidP="00451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Дети не всегда представляют, на какие цели расходуются деньги в семье, у детей дошкольного возраста недостаточно сформированы знания по финансовой грамотности, нет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верных представлений об экономике, финансовых отношениях.</w:t>
      </w:r>
    </w:p>
    <w:p w14:paraId="6E52046E" w14:textId="77777777" w:rsidR="004519A3" w:rsidRDefault="004519A3" w:rsidP="004519A3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>
        <w:rPr>
          <w:b/>
          <w:bCs/>
        </w:rPr>
        <w:lastRenderedPageBreak/>
        <w:t>  </w:t>
      </w:r>
    </w:p>
    <w:p w14:paraId="5B80E85F" w14:textId="77777777" w:rsidR="004519A3" w:rsidRDefault="004519A3" w:rsidP="004519A3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>
        <w:rPr>
          <w:b/>
          <w:bCs/>
        </w:rPr>
        <w:t> </w:t>
      </w:r>
      <w:r>
        <w:rPr>
          <w:b/>
        </w:rPr>
        <w:t>Цель проекта: </w:t>
      </w:r>
    </w:p>
    <w:p w14:paraId="7B5F5A74" w14:textId="77777777" w:rsidR="004519A3" w:rsidRDefault="004519A3" w:rsidP="004519A3">
      <w:pPr>
        <w:pStyle w:val="a3"/>
        <w:shd w:val="clear" w:color="auto" w:fill="FFFFFF"/>
        <w:spacing w:before="0" w:beforeAutospacing="0" w:after="150" w:afterAutospacing="0"/>
      </w:pPr>
      <w:r>
        <w:t>Содействие финансовому просвещению и воспитанию детей дошкольного возраста, создание необходимой мотивации для повышения их финансовой грамотности.</w:t>
      </w:r>
    </w:p>
    <w:p w14:paraId="141DFB18" w14:textId="77777777" w:rsidR="004519A3" w:rsidRDefault="004519A3" w:rsidP="004519A3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14:paraId="5D36915F" w14:textId="77777777" w:rsidR="004519A3" w:rsidRDefault="004519A3" w:rsidP="004519A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Для педагогов:</w:t>
      </w:r>
    </w:p>
    <w:p w14:paraId="1173D88F" w14:textId="77777777" w:rsidR="004519A3" w:rsidRDefault="004519A3" w:rsidP="004519A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ознакомить с системой работы по формированию экономического опыта детей;</w:t>
      </w:r>
    </w:p>
    <w:p w14:paraId="2447A0C5" w14:textId="77777777" w:rsidR="004519A3" w:rsidRDefault="004519A3" w:rsidP="004519A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дать представление по проблеме недостаточных знаний в данной области;</w:t>
      </w:r>
    </w:p>
    <w:p w14:paraId="6AEF6F98" w14:textId="77777777" w:rsidR="004519A3" w:rsidRDefault="004519A3" w:rsidP="004519A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сформировать экономические представления у педагогов об экономических категориях.</w:t>
      </w:r>
    </w:p>
    <w:p w14:paraId="7E9905BD" w14:textId="77777777" w:rsidR="004519A3" w:rsidRDefault="004519A3" w:rsidP="004519A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Для детей: </w:t>
      </w:r>
    </w:p>
    <w:p w14:paraId="4F7E16AD" w14:textId="77777777" w:rsidR="004519A3" w:rsidRDefault="004519A3" w:rsidP="004519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дать детям первичные представления о возникновении денег, о том, что служило деньгами для древних людей; </w:t>
      </w:r>
    </w:p>
    <w:p w14:paraId="3338BDCB" w14:textId="77777777" w:rsidR="004519A3" w:rsidRDefault="004519A3" w:rsidP="004519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сформировать основы финансовой грамотности у дошкольников;</w:t>
      </w:r>
    </w:p>
    <w:p w14:paraId="22D5F182" w14:textId="77777777" w:rsidR="004519A3" w:rsidRDefault="004519A3" w:rsidP="004519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развивать эмоциональную сферу детей;</w:t>
      </w:r>
    </w:p>
    <w:p w14:paraId="049EDD20" w14:textId="77777777" w:rsidR="004519A3" w:rsidRDefault="004519A3" w:rsidP="004519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развивать творческие способности детей;</w:t>
      </w:r>
    </w:p>
    <w:p w14:paraId="5D95C062" w14:textId="77777777" w:rsidR="004519A3" w:rsidRDefault="004519A3" w:rsidP="004519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расширять словарный запас детей.</w:t>
      </w:r>
    </w:p>
    <w:p w14:paraId="55024C70" w14:textId="77777777" w:rsidR="004519A3" w:rsidRDefault="004519A3" w:rsidP="004519A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Для родителей:</w:t>
      </w:r>
    </w:p>
    <w:p w14:paraId="543B408C" w14:textId="77777777" w:rsidR="004519A3" w:rsidRDefault="004519A3" w:rsidP="004519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обогатить знания родителей о семейных доходах и расходах;</w:t>
      </w:r>
    </w:p>
    <w:p w14:paraId="00282F3A" w14:textId="77777777" w:rsidR="004519A3" w:rsidRDefault="004519A3" w:rsidP="004519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дать дополнительные знания по формированию финансовой грамотности детей дошкольного возраста;</w:t>
      </w:r>
    </w:p>
    <w:p w14:paraId="20A87AEC" w14:textId="77777777" w:rsidR="004519A3" w:rsidRDefault="004519A3" w:rsidP="004519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дать дополнительные знания по экономическому воспитанию своих детей.</w:t>
      </w:r>
    </w:p>
    <w:p w14:paraId="7A8061B6" w14:textId="77777777" w:rsidR="004519A3" w:rsidRDefault="004519A3" w:rsidP="004519A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 И МЕТОДЫ РАБОТЫ:</w:t>
      </w:r>
    </w:p>
    <w:p w14:paraId="2A317143" w14:textId="77777777" w:rsidR="004519A3" w:rsidRDefault="004519A3" w:rsidP="004519A3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беседы о финансовой грамотности с привлечением родителей;</w:t>
      </w:r>
    </w:p>
    <w:p w14:paraId="45D2F1C7" w14:textId="77777777" w:rsidR="004519A3" w:rsidRDefault="004519A3" w:rsidP="004519A3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использование ИКТ – технологий;</w:t>
      </w:r>
    </w:p>
    <w:p w14:paraId="48924259" w14:textId="77777777" w:rsidR="004519A3" w:rsidRDefault="004519A3" w:rsidP="004519A3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тематические беседы по ознакомлению с деньгами разных стран;</w:t>
      </w:r>
    </w:p>
    <w:p w14:paraId="2E082F1E" w14:textId="77777777" w:rsidR="004519A3" w:rsidRDefault="004519A3" w:rsidP="004519A3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ознакомление с элементарными финансовыми понятиями;</w:t>
      </w:r>
    </w:p>
    <w:p w14:paraId="0B046320" w14:textId="77777777" w:rsidR="004519A3" w:rsidRDefault="004519A3" w:rsidP="004519A3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сюжетно – ролевые игры;</w:t>
      </w:r>
    </w:p>
    <w:p w14:paraId="425B7234" w14:textId="77777777" w:rsidR="004519A3" w:rsidRDefault="004519A3" w:rsidP="004519A3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чтение художественной литературы;</w:t>
      </w:r>
    </w:p>
    <w:p w14:paraId="49391BD8" w14:textId="77777777" w:rsidR="004519A3" w:rsidRDefault="004519A3" w:rsidP="004519A3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использование сказок с экономическим содержанием.</w:t>
      </w:r>
    </w:p>
    <w:p w14:paraId="2EEDF6FA" w14:textId="77777777" w:rsidR="004519A3" w:rsidRDefault="004519A3" w:rsidP="004519A3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тематические занятия;</w:t>
      </w:r>
    </w:p>
    <w:p w14:paraId="7A288F90" w14:textId="77777777" w:rsidR="004519A3" w:rsidRDefault="004519A3" w:rsidP="004519A3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дидактические и настольные игры.</w:t>
      </w:r>
    </w:p>
    <w:p w14:paraId="011870BE" w14:textId="77777777" w:rsidR="004519A3" w:rsidRDefault="004519A3" w:rsidP="004519A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ОЖИДАЕМЫЙ РЕЗУЛЬТАТ:</w:t>
      </w:r>
    </w:p>
    <w:p w14:paraId="21A9CC04" w14:textId="77777777" w:rsidR="004519A3" w:rsidRDefault="004519A3" w:rsidP="004519A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Для педагогов:</w:t>
      </w:r>
    </w:p>
    <w:p w14:paraId="0A0488A1" w14:textId="77777777" w:rsidR="004519A3" w:rsidRDefault="004519A3" w:rsidP="004519A3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педагоги получат систему работы по формированию экономического опыта детей;</w:t>
      </w:r>
    </w:p>
    <w:p w14:paraId="6AFA38ED" w14:textId="77777777" w:rsidR="004519A3" w:rsidRDefault="004519A3" w:rsidP="004519A3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педагоги будут иметь представление по проблеме недостаточных знаний в данной области;</w:t>
      </w:r>
    </w:p>
    <w:p w14:paraId="1C66D9A4" w14:textId="77777777" w:rsidR="004519A3" w:rsidRDefault="004519A3" w:rsidP="004519A3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сформируются экономические представления у педагогов об экономических категориях.</w:t>
      </w:r>
    </w:p>
    <w:p w14:paraId="30B83C46" w14:textId="77777777" w:rsidR="004519A3" w:rsidRDefault="004519A3" w:rsidP="004519A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Для детей:</w:t>
      </w:r>
    </w:p>
    <w:p w14:paraId="26ED1F26" w14:textId="77777777" w:rsidR="004519A3" w:rsidRDefault="004519A3" w:rsidP="004519A3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повышение познавательного интереса к профессиям взрослых;</w:t>
      </w:r>
    </w:p>
    <w:p w14:paraId="71D0C6D9" w14:textId="77777777" w:rsidR="004519A3" w:rsidRDefault="004519A3" w:rsidP="004519A3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овладение детьми познавательными, речевыми умениями и навыками; </w:t>
      </w:r>
    </w:p>
    <w:p w14:paraId="71696F0F" w14:textId="77777777" w:rsidR="004519A3" w:rsidRDefault="004519A3" w:rsidP="004519A3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пополнение словарного запаса дошкольников;</w:t>
      </w:r>
    </w:p>
    <w:p w14:paraId="74D698F1" w14:textId="77777777" w:rsidR="004519A3" w:rsidRDefault="004519A3" w:rsidP="004519A3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вовлечение каждого ребенка и его родителей в работу над проектом, развитие инициативны и самостоятельности в творческой деятельности с использованием разнообразных средств выразительности;</w:t>
      </w:r>
    </w:p>
    <w:p w14:paraId="67B6578D" w14:textId="77777777" w:rsidR="004519A3" w:rsidRDefault="004519A3" w:rsidP="004519A3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получение навыков совершения реальной покупки в магазинах.</w:t>
      </w:r>
    </w:p>
    <w:p w14:paraId="59499BC1" w14:textId="77777777" w:rsidR="004519A3" w:rsidRDefault="004519A3" w:rsidP="004519A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Для родителей:</w:t>
      </w:r>
    </w:p>
    <w:p w14:paraId="77E92BA7" w14:textId="77777777" w:rsidR="004519A3" w:rsidRDefault="004519A3" w:rsidP="004519A3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родители обогатят свои знания о семейных доходах и расходах;</w:t>
      </w:r>
    </w:p>
    <w:p w14:paraId="473C9F20" w14:textId="77777777" w:rsidR="004519A3" w:rsidRDefault="004519A3" w:rsidP="004519A3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получат дополнительные знания по формированию финансовой грамотности детей дошкольного возраста;</w:t>
      </w:r>
    </w:p>
    <w:p w14:paraId="7BB17965" w14:textId="77777777" w:rsidR="004519A3" w:rsidRDefault="004519A3" w:rsidP="004519A3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родители получат дополнительные знания по экономическому воспитанию своих детей.</w:t>
      </w:r>
    </w:p>
    <w:p w14:paraId="628B11AC" w14:textId="77777777" w:rsidR="004519A3" w:rsidRDefault="004519A3" w:rsidP="004519A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212121"/>
        </w:rPr>
      </w:pPr>
    </w:p>
    <w:p w14:paraId="0C31E89A" w14:textId="77777777" w:rsidR="004519A3" w:rsidRDefault="004519A3" w:rsidP="004519A3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>
        <w:rPr>
          <w:b/>
          <w:bCs/>
          <w:color w:val="212121"/>
        </w:rPr>
        <w:t>   </w:t>
      </w:r>
      <w:r>
        <w:rPr>
          <w:b/>
          <w:color w:val="333333"/>
        </w:rPr>
        <w:t>Участники проекта:</w:t>
      </w:r>
    </w:p>
    <w:p w14:paraId="71B50BBF" w14:textId="77777777" w:rsidR="004519A3" w:rsidRDefault="004519A3" w:rsidP="00451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дети старшего дошкольного возраста;</w:t>
      </w:r>
    </w:p>
    <w:p w14:paraId="49909A3E" w14:textId="77777777" w:rsidR="004519A3" w:rsidRDefault="004519A3" w:rsidP="00451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воспитатели группы;</w:t>
      </w:r>
    </w:p>
    <w:p w14:paraId="4B7A201A" w14:textId="77777777" w:rsidR="004519A3" w:rsidRDefault="004519A3" w:rsidP="00451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родители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(законные представители)</w:t>
      </w:r>
    </w:p>
    <w:p w14:paraId="272E6EA5" w14:textId="77777777" w:rsidR="004519A3" w:rsidRDefault="004519A3" w:rsidP="004519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3B578AAE" w14:textId="77777777" w:rsidR="004519A3" w:rsidRDefault="004519A3" w:rsidP="004519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Сроки реализации проекта:</w:t>
      </w:r>
    </w:p>
    <w:p w14:paraId="28700DC7" w14:textId="77777777" w:rsidR="004519A3" w:rsidRDefault="004519A3" w:rsidP="004519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краткосрочный – 1 месяц</w:t>
      </w:r>
    </w:p>
    <w:p w14:paraId="6DCD5997" w14:textId="77777777" w:rsidR="004519A3" w:rsidRDefault="004519A3" w:rsidP="004519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Тип проекта: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79F2EEF0" w14:textId="77777777" w:rsidR="004519A3" w:rsidRDefault="004519A3" w:rsidP="004519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информационно-практико-ориентированный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-познавательный</w:t>
      </w:r>
    </w:p>
    <w:p w14:paraId="77C55B67" w14:textId="77777777" w:rsidR="004519A3" w:rsidRDefault="004519A3" w:rsidP="004519A3">
      <w:pPr>
        <w:shd w:val="clear" w:color="auto" w:fill="FFFFFF"/>
        <w:spacing w:after="200" w:line="360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Этапы проекта</w:t>
      </w:r>
    </w:p>
    <w:p w14:paraId="6950861C" w14:textId="77777777" w:rsidR="004519A3" w:rsidRDefault="004519A3" w:rsidP="004519A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1 этап – подготовительный</w:t>
      </w:r>
    </w:p>
    <w:p w14:paraId="5135DE93" w14:textId="77777777" w:rsidR="004519A3" w:rsidRDefault="004519A3" w:rsidP="00451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этап - подготовительный</w:t>
      </w:r>
    </w:p>
    <w:p w14:paraId="1AA897A7" w14:textId="77777777" w:rsidR="004519A3" w:rsidRDefault="004519A3" w:rsidP="00451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Изучение справочной, методической, энциклопедической литературы.</w:t>
      </w:r>
    </w:p>
    <w:p w14:paraId="50CEAADF" w14:textId="77777777" w:rsidR="004519A3" w:rsidRDefault="004519A3" w:rsidP="004519A3">
      <w:pPr>
        <w:shd w:val="clear" w:color="auto" w:fill="FFFFFF"/>
        <w:spacing w:before="225" w:after="0" w:line="360" w:lineRule="atLeast"/>
        <w:ind w:firstLine="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Информирование родителей о планировании работы с детьми по проекту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«Деньги-помощники».</w:t>
      </w:r>
    </w:p>
    <w:p w14:paraId="237E189C" w14:textId="77777777" w:rsidR="004519A3" w:rsidRDefault="004519A3" w:rsidP="00451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Подбор художественной литературы, мультфильмов, презентаций для детей по выбранной тематике.</w:t>
      </w:r>
    </w:p>
    <w:p w14:paraId="3782EC38" w14:textId="77777777" w:rsidR="004519A3" w:rsidRDefault="004519A3" w:rsidP="00451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Подбор необходимого оборудования и пособий для практического обогащения проекта.</w:t>
      </w:r>
    </w:p>
    <w:p w14:paraId="34ACE820" w14:textId="77777777" w:rsidR="004519A3" w:rsidRDefault="004519A3" w:rsidP="00451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Проведение опроса детей с целью уточнения представлений имеющейся информации у детей об истории возникновения и развития денежных купюр и монет, с помощью модели трех вопросов: «Что я знаю? Что я хочу узнать? Как узнать?». </w:t>
      </w:r>
    </w:p>
    <w:p w14:paraId="6851EDE9" w14:textId="77777777" w:rsidR="004519A3" w:rsidRDefault="004519A3" w:rsidP="004519A3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я знаю?</w:t>
      </w:r>
    </w:p>
    <w:p w14:paraId="2A20FF21" w14:textId="77777777" w:rsidR="004519A3" w:rsidRDefault="004519A3" w:rsidP="00451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Деньги – это платежное средство.</w:t>
      </w:r>
    </w:p>
    <w:p w14:paraId="4EE855A7" w14:textId="77777777" w:rsidR="004519A3" w:rsidRDefault="004519A3" w:rsidP="00451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помощью денег можно купить все, о чем мечтаю.</w:t>
      </w:r>
    </w:p>
    <w:p w14:paraId="422AB824" w14:textId="77777777" w:rsidR="004519A3" w:rsidRDefault="004519A3" w:rsidP="00451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Деньги – наши помощники при походе в магазин.</w:t>
      </w:r>
    </w:p>
    <w:p w14:paraId="7BE71A10" w14:textId="77777777" w:rsidR="004519A3" w:rsidRDefault="004519A3" w:rsidP="00451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Деньги живут в банке.</w:t>
      </w:r>
    </w:p>
    <w:p w14:paraId="6BDFC19C" w14:textId="77777777" w:rsidR="004519A3" w:rsidRDefault="004519A3" w:rsidP="004519A3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я хочу узнать?</w:t>
      </w:r>
    </w:p>
    <w:p w14:paraId="021369CC" w14:textId="77777777" w:rsidR="004519A3" w:rsidRDefault="004519A3" w:rsidP="00451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Какими деньгами расплачиваются страны мира? </w:t>
      </w:r>
    </w:p>
    <w:p w14:paraId="3DCE6EC8" w14:textId="77777777" w:rsidR="004519A3" w:rsidRDefault="004519A3" w:rsidP="00451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Откуда возникли деньги? </w:t>
      </w:r>
    </w:p>
    <w:p w14:paraId="337CC6ED" w14:textId="77777777" w:rsidR="004519A3" w:rsidRDefault="004519A3" w:rsidP="00451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Для чего нужны деньги? </w:t>
      </w:r>
    </w:p>
    <w:p w14:paraId="54E83B87" w14:textId="77777777" w:rsidR="004519A3" w:rsidRDefault="004519A3" w:rsidP="004519A3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узнать?</w:t>
      </w:r>
    </w:p>
    <w:p w14:paraId="6C40842E" w14:textId="77777777" w:rsidR="004519A3" w:rsidRDefault="004519A3" w:rsidP="00451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Посмотреть мультфильм.</w:t>
      </w:r>
    </w:p>
    <w:p w14:paraId="021BC643" w14:textId="77777777" w:rsidR="004519A3" w:rsidRDefault="004519A3" w:rsidP="00451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Посмотреть научный фильм.</w:t>
      </w:r>
    </w:p>
    <w:p w14:paraId="7E919B07" w14:textId="77777777" w:rsidR="004519A3" w:rsidRDefault="004519A3" w:rsidP="00451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Прочитать в книге.</w:t>
      </w:r>
    </w:p>
    <w:p w14:paraId="32F55F92" w14:textId="77777777" w:rsidR="004519A3" w:rsidRDefault="004519A3" w:rsidP="00451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Заглянуть в интернет.</w:t>
      </w:r>
    </w:p>
    <w:p w14:paraId="0A60308B" w14:textId="77777777" w:rsidR="004519A3" w:rsidRDefault="004519A3" w:rsidP="00451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Спросить у родителей.</w:t>
      </w:r>
    </w:p>
    <w:p w14:paraId="2733096F" w14:textId="77777777" w:rsidR="004519A3" w:rsidRDefault="004519A3" w:rsidP="00451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Спросить у воспитателя.</w:t>
      </w:r>
    </w:p>
    <w:p w14:paraId="6BFD9EFE" w14:textId="77777777" w:rsidR="004519A3" w:rsidRDefault="004519A3" w:rsidP="00451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Исходя из данных опроса, определены цель и задачи в соответствии с возрастом и образовательными областями, спланирована дальнейшая деятельность, составлена «паутинка» проекта.</w:t>
      </w:r>
    </w:p>
    <w:p w14:paraId="7BC974E6" w14:textId="77777777" w:rsidR="004519A3" w:rsidRDefault="004519A3" w:rsidP="004519A3"/>
    <w:p w14:paraId="7A969ADB" w14:textId="77777777" w:rsidR="004519A3" w:rsidRDefault="004519A3" w:rsidP="004519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ПАУТИНКА ПРОЕКТА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1159"/>
        <w:gridCol w:w="1938"/>
        <w:gridCol w:w="3193"/>
        <w:gridCol w:w="2019"/>
        <w:gridCol w:w="1990"/>
        <w:gridCol w:w="2877"/>
      </w:tblGrid>
      <w:tr w:rsidR="004519A3" w14:paraId="1ABE718C" w14:textId="77777777" w:rsidTr="004519A3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FB4C6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6FB74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95DCB" w14:textId="77777777" w:rsidR="004519A3" w:rsidRDefault="004519A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Образовательная</w:t>
            </w:r>
          </w:p>
          <w:p w14:paraId="7940079D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7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710E31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образовательной деятельности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3A46E5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</w:tr>
      <w:tr w:rsidR="004519A3" w14:paraId="1592B301" w14:textId="77777777" w:rsidTr="004519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BDBC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9FC6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5DE5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61AC4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Деятельность воспитателя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1DC5B8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Деятельность детей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36E8A1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 с родителями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3897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19A3" w14:paraId="2055AA24" w14:textId="77777777" w:rsidTr="004519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DF0B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</w:t>
            </w:r>
          </w:p>
          <w:p w14:paraId="221E6CE2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тельный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E34F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12EF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72E5E" w14:textId="77777777" w:rsidR="004519A3" w:rsidRDefault="004519A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Проведение первичного анкетирования. Определение цели и задач в соответствии с возрастом и образовательными областями; планирование деятельности; выявление первоначальных знаний детей о деньгах, об истории их возникновения; </w:t>
            </w:r>
          </w:p>
          <w:p w14:paraId="018ABA4C" w14:textId="77777777" w:rsidR="004519A3" w:rsidRDefault="004519A3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Подбор литературы, фотографий;</w:t>
            </w:r>
          </w:p>
          <w:p w14:paraId="4219A9AF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Ввод детей в проблему. 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F81A1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Принятие задачи проекта. 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E7BD" w14:textId="77777777" w:rsidR="004519A3" w:rsidRDefault="004519A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Знакомство родителей со значимостью проектной деятельности в ДОУ;</w:t>
            </w:r>
          </w:p>
          <w:p w14:paraId="2E030704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Консультация «Зачем нужна ребенку финансовая грамотность» 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F7A0" w14:textId="77777777" w:rsidR="004519A3" w:rsidRDefault="004519A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Уровень знаний по теме: </w:t>
            </w:r>
          </w:p>
          <w:p w14:paraId="0298806F" w14:textId="77777777" w:rsidR="004519A3" w:rsidRDefault="004519A3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достаточный – 20%;</w:t>
            </w:r>
          </w:p>
          <w:p w14:paraId="2F83C47E" w14:textId="77777777" w:rsidR="004519A3" w:rsidRDefault="004519A3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близкий к достаточному – 35%;</w:t>
            </w:r>
          </w:p>
          <w:p w14:paraId="6D15E905" w14:textId="77777777" w:rsidR="004519A3" w:rsidRDefault="004519A3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недостаточный – 45%. </w:t>
            </w:r>
          </w:p>
          <w:p w14:paraId="7C994E16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Родители информированы, у детей вызван интерес</w:t>
            </w:r>
          </w:p>
        </w:tc>
      </w:tr>
      <w:tr w:rsidR="004519A3" w14:paraId="57A8C95D" w14:textId="77777777" w:rsidTr="004519A3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DC35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886A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15F6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Социально-коммуникативное развитие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554D6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Беседы: «Что такое деньги», «Что такое потребности?», «Потребности семьи», «Как приходят деньги в семью?», «Что такое труд?», «Профессии моих родителей», «Семейные доходы и расходы».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460BF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Показ денежных купюр разных народов,  выставка художественной литературы; сюжетно-ролевые игры: «Магазин», «Банк», «Кафе». 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05268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Информирование по тематике бесед. Папка — передвижка для родителей «Дети и деньги».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64383" w14:textId="77777777" w:rsidR="004519A3" w:rsidRDefault="004519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Развитие свободного общения детей со взрослыми,  коммуникативных навыков, всех компонентов речи.</w:t>
            </w:r>
          </w:p>
        </w:tc>
      </w:tr>
      <w:tr w:rsidR="004519A3" w14:paraId="708655B9" w14:textId="77777777" w:rsidTr="004519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C749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EE78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75F36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C9C51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Просмотр мультфильмов «Приключения Буратино», «Приключения Незнайки», «Бизнес крокодила Гены», «Уроки тетушки Совы. Азбука денег», «Как старик корову продавал», «Азбука финансовой грамотности со Смешариками». 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5B973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Настольные игры: «Кто что делает?», «Что быстрее купят?», «Хочу-надо», пазл «Профессии». 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84B71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Консультация для родителей «Куда уходят наши деньги?»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2FFA5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Появление познавательного интереса у детей. </w:t>
            </w:r>
          </w:p>
        </w:tc>
      </w:tr>
      <w:tr w:rsidR="004519A3" w14:paraId="4C2E8D23" w14:textId="77777777" w:rsidTr="004519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92EA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80CD2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0D132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Речевое развитие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63D37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Образовательная деятельность. Чтение с детьми произведений Н. Носова «Незнайка на луне», Джанни Родари «Приключения Чиполлино», А. Толстой «Золотой ключик, или приключения Буратино», К. Чуковского «Муха — Цокотуха», Г.Х. Андерсона «Новое платье короля».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7167C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Пересказ произведений, разучивание стихотворений.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67308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Рассматривание вместе с детьми иллюстраций к прочитанным произведениям.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7C788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Расширение тематического словаря, развитие логического мышления детей.</w:t>
            </w:r>
          </w:p>
        </w:tc>
      </w:tr>
      <w:tr w:rsidR="004519A3" w14:paraId="2A283FA6" w14:textId="77777777" w:rsidTr="004519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64A9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8549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0E57B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Художественно-эстетическое развитие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0A714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Подготовка шаблонов для изготовления аппликаций «Денежные часы», просмотр мультфильмов. 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68CCC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Аппликация «Денежные часы», «Денежное дерево», лепка «Банкомат», «Деньги», поделка из природного материала «Где растут деньги», рисование «Деньги будущего», игры-инсценировки. 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4427B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Конкурс детских рисунков на образовательном портале ФГОС. РУС «Планета талантов» (г. Москва) в номинации «Изобразительное творчество».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73065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Чувство радости от творческой деятельности. </w:t>
            </w:r>
          </w:p>
        </w:tc>
      </w:tr>
      <w:tr w:rsidR="004519A3" w14:paraId="3EF9D4CC" w14:textId="77777777" w:rsidTr="004519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9C8B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6725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9F0CC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7B3B3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Формировать потребность у детей в двигательной активности и физическом совершенствовании. Составление картотеки утренней гимнастики. Пальчиковые игры. 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5C1F3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Разучивание подвижных игр на прогулках: «Кто быстрее продаст», «Деньги всякие нужны», «Заработай и купи».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E8501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Изготовление атрибутов к подвижным играм.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16FC6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Пополнение игрового запаса ребенка и родителей</w:t>
            </w:r>
          </w:p>
        </w:tc>
      </w:tr>
      <w:tr w:rsidR="004519A3" w14:paraId="6A8EE9F2" w14:textId="77777777" w:rsidTr="004519A3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7618" w14:textId="77777777" w:rsidR="004519A3" w:rsidRDefault="004519A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Заключи</w:t>
            </w:r>
          </w:p>
          <w:p w14:paraId="7C704457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тельный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C4B3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8F40D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Повышение уровня знаний детей о значении денег в жизни людей. 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7554B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Изготовление лэпбука «Деньги — помощники». 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FC50F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Участие на портале для целеустремленных натур «Совушка» в международной викторине для дошкольников «Финансовая грамотность» 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7ADBB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Развитие активного интереса. 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40E49C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Повышение уровня знаний детей о значении денег в жизни людей. </w:t>
            </w:r>
          </w:p>
        </w:tc>
      </w:tr>
      <w:tr w:rsidR="004519A3" w14:paraId="512132C3" w14:textId="77777777" w:rsidTr="004519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C860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CE16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EF935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Подготовка и проведение повторного опроса детей в условиях режима самоизоляции. Освоение программ Google Формы и ZOOM.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B5093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Участие в анкетировании в дистанционном формате c помощью ZOOM.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8F0E04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Помощь в анкетировании детей с помощью Google Формы.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197789" w14:textId="77777777" w:rsidR="004519A3" w:rsidRDefault="004519A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Уровень знаний по теме: </w:t>
            </w:r>
          </w:p>
          <w:p w14:paraId="520B9291" w14:textId="77777777" w:rsidR="004519A3" w:rsidRDefault="004519A3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достаточный – 70%;</w:t>
            </w:r>
          </w:p>
          <w:p w14:paraId="2102AFAD" w14:textId="77777777" w:rsidR="004519A3" w:rsidRDefault="004519A3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близкий к достаточному – 20%;</w:t>
            </w:r>
          </w:p>
          <w:p w14:paraId="7F1A4201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недостаточный – 10%. 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32F7A" w14:textId="77777777" w:rsidR="004519A3" w:rsidRDefault="004519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Подготовка и проведение повторного опроса детей в условиях режима самоизоляции. Освоение программ Google Формы и ZOOM.</w:t>
            </w:r>
          </w:p>
        </w:tc>
      </w:tr>
    </w:tbl>
    <w:p w14:paraId="01A53BB5" w14:textId="77777777" w:rsidR="004519A3" w:rsidRDefault="004519A3" w:rsidP="004519A3">
      <w:pPr>
        <w:rPr>
          <w:rFonts w:ascii="Times New Roman" w:hAnsi="Times New Roman" w:cs="Times New Roman"/>
          <w:b/>
          <w:sz w:val="28"/>
          <w:szCs w:val="28"/>
        </w:rPr>
      </w:pPr>
    </w:p>
    <w:p w14:paraId="5E76646E" w14:textId="77777777" w:rsidR="00EB4316" w:rsidRDefault="00EB4316">
      <w:bookmarkStart w:id="0" w:name="_GoBack"/>
      <w:bookmarkEnd w:id="0"/>
    </w:p>
    <w:sectPr w:rsidR="00EB4316" w:rsidSect="004519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265CF"/>
    <w:multiLevelType w:val="multilevel"/>
    <w:tmpl w:val="20608F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87886"/>
    <w:multiLevelType w:val="multilevel"/>
    <w:tmpl w:val="F3E075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A6CE2"/>
    <w:multiLevelType w:val="multilevel"/>
    <w:tmpl w:val="B82E3F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2407D"/>
    <w:multiLevelType w:val="multilevel"/>
    <w:tmpl w:val="8F6452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465B69"/>
    <w:multiLevelType w:val="multilevel"/>
    <w:tmpl w:val="151643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5B366A"/>
    <w:multiLevelType w:val="multilevel"/>
    <w:tmpl w:val="6C7064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2E3C98"/>
    <w:multiLevelType w:val="multilevel"/>
    <w:tmpl w:val="C57A65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3B21A2"/>
    <w:multiLevelType w:val="multilevel"/>
    <w:tmpl w:val="FEF0D9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751A35"/>
    <w:multiLevelType w:val="multilevel"/>
    <w:tmpl w:val="23141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99616C"/>
    <w:multiLevelType w:val="multilevel"/>
    <w:tmpl w:val="7BEC6D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DC"/>
    <w:rsid w:val="004519A3"/>
    <w:rsid w:val="00EB4316"/>
    <w:rsid w:val="00F6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96D1F-2E68-498D-AE52-85ACFD3A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19A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519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1524</Words>
  <Characters>8690</Characters>
  <Application>Microsoft Office Word</Application>
  <DocSecurity>0</DocSecurity>
  <Lines>72</Lines>
  <Paragraphs>20</Paragraphs>
  <ScaleCrop>false</ScaleCrop>
  <Company/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2020-10-30T10:11:00Z</dcterms:created>
  <dcterms:modified xsi:type="dcterms:W3CDTF">2020-10-30T10:12:00Z</dcterms:modified>
</cp:coreProperties>
</file>