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2C" w:rsidRDefault="0013068E" w:rsidP="0013068E">
      <w:pPr>
        <w:pStyle w:val="a3"/>
        <w:shd w:val="clear" w:color="auto" w:fill="FFFFFF"/>
        <w:spacing w:before="0" w:beforeAutospacing="0" w:after="150" w:afterAutospacing="0" w:line="230" w:lineRule="atLeast"/>
        <w:ind w:left="-1701"/>
        <w:jc w:val="center"/>
        <w:rPr>
          <w:b/>
          <w:bCs/>
          <w:color w:val="333333"/>
          <w:sz w:val="44"/>
          <w:szCs w:val="44"/>
        </w:rPr>
      </w:pPr>
      <w:r>
        <w:rPr>
          <w:b/>
          <w:bCs/>
          <w:noProof/>
          <w:color w:val="333333"/>
          <w:sz w:val="44"/>
          <w:szCs w:val="44"/>
        </w:rPr>
        <w:drawing>
          <wp:inline distT="0" distB="0" distL="0" distR="0">
            <wp:extent cx="7505700" cy="8410575"/>
            <wp:effectExtent l="19050" t="0" r="0" b="0"/>
            <wp:docPr id="2" name="Рисунок 1" descr="C:\Documents and Settings\Администратор\Мои документы\фотограф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фотографии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2C" w:rsidRDefault="00A10E2C" w:rsidP="0013068E">
      <w:pPr>
        <w:ind w:left="-170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13068E" w:rsidRPr="0013068E" w:rsidRDefault="0013068E" w:rsidP="0013068E">
      <w:pPr>
        <w:pStyle w:val="a3"/>
        <w:shd w:val="clear" w:color="auto" w:fill="FFFFFF"/>
        <w:spacing w:before="0" w:beforeAutospacing="0" w:after="150" w:afterAutospacing="0" w:line="230" w:lineRule="atLeast"/>
        <w:jc w:val="right"/>
        <w:rPr>
          <w:b/>
          <w:bCs/>
          <w:color w:val="333333"/>
          <w:sz w:val="28"/>
          <w:szCs w:val="28"/>
        </w:rPr>
      </w:pPr>
      <w:r w:rsidRPr="0013068E">
        <w:rPr>
          <w:b/>
          <w:bCs/>
          <w:color w:val="333333"/>
          <w:sz w:val="28"/>
          <w:szCs w:val="28"/>
        </w:rPr>
        <w:t xml:space="preserve">Подготовила: </w:t>
      </w:r>
      <w:proofErr w:type="spellStart"/>
      <w:r w:rsidRPr="0013068E">
        <w:rPr>
          <w:b/>
          <w:bCs/>
          <w:color w:val="333333"/>
          <w:sz w:val="28"/>
          <w:szCs w:val="28"/>
        </w:rPr>
        <w:t>Слезина</w:t>
      </w:r>
      <w:proofErr w:type="spellEnd"/>
      <w:r w:rsidRPr="0013068E">
        <w:rPr>
          <w:b/>
          <w:bCs/>
          <w:color w:val="333333"/>
          <w:sz w:val="28"/>
          <w:szCs w:val="28"/>
        </w:rPr>
        <w:t xml:space="preserve"> Г.Ю.</w:t>
      </w:r>
    </w:p>
    <w:p w:rsidR="00A10E2C" w:rsidRDefault="0013068E" w:rsidP="0013068E">
      <w:pPr>
        <w:pStyle w:val="a3"/>
        <w:shd w:val="clear" w:color="auto" w:fill="FFFFFF"/>
        <w:spacing w:before="0" w:beforeAutospacing="0" w:after="150" w:afterAutospacing="0" w:line="230" w:lineRule="atLeast"/>
        <w:jc w:val="right"/>
        <w:rPr>
          <w:b/>
          <w:bCs/>
          <w:color w:val="333333"/>
          <w:sz w:val="44"/>
          <w:szCs w:val="44"/>
        </w:rPr>
      </w:pPr>
      <w:r w:rsidRPr="0013068E">
        <w:rPr>
          <w:b/>
          <w:bCs/>
          <w:color w:val="333333"/>
          <w:sz w:val="28"/>
          <w:szCs w:val="28"/>
        </w:rPr>
        <w:t xml:space="preserve">Воспитатель МДОУ № 22 с. </w:t>
      </w:r>
      <w:proofErr w:type="spellStart"/>
      <w:r w:rsidRPr="0013068E">
        <w:rPr>
          <w:b/>
          <w:bCs/>
          <w:color w:val="333333"/>
          <w:sz w:val="28"/>
          <w:szCs w:val="28"/>
        </w:rPr>
        <w:t>Дмитриановское</w:t>
      </w:r>
      <w:proofErr w:type="spellEnd"/>
    </w:p>
    <w:p w:rsidR="0013068E" w:rsidRDefault="0013068E" w:rsidP="00B70BBC">
      <w:pPr>
        <w:pStyle w:val="a3"/>
        <w:shd w:val="clear" w:color="auto" w:fill="FFFFFF"/>
        <w:spacing w:before="0" w:beforeAutospacing="0" w:after="150" w:afterAutospacing="0" w:line="230" w:lineRule="atLeast"/>
        <w:jc w:val="center"/>
        <w:rPr>
          <w:b/>
          <w:bCs/>
          <w:color w:val="333333"/>
          <w:sz w:val="44"/>
          <w:szCs w:val="44"/>
        </w:rPr>
      </w:pPr>
    </w:p>
    <w:p w:rsidR="0013068E" w:rsidRDefault="0013068E" w:rsidP="00B70BBC">
      <w:pPr>
        <w:pStyle w:val="a3"/>
        <w:shd w:val="clear" w:color="auto" w:fill="FFFFFF"/>
        <w:spacing w:before="0" w:beforeAutospacing="0" w:after="150" w:afterAutospacing="0" w:line="230" w:lineRule="atLeast"/>
        <w:jc w:val="center"/>
        <w:rPr>
          <w:b/>
          <w:bCs/>
          <w:color w:val="333333"/>
          <w:sz w:val="44"/>
          <w:szCs w:val="44"/>
        </w:rPr>
      </w:pPr>
    </w:p>
    <w:p w:rsidR="00B70BBC" w:rsidRDefault="00B70BBC" w:rsidP="00B70BBC">
      <w:pPr>
        <w:pStyle w:val="a3"/>
        <w:shd w:val="clear" w:color="auto" w:fill="FFFFFF"/>
        <w:spacing w:before="0" w:beforeAutospacing="0" w:after="150" w:afterAutospacing="0" w:line="230" w:lineRule="atLeast"/>
        <w:jc w:val="center"/>
        <w:rPr>
          <w:b/>
          <w:bCs/>
          <w:color w:val="333333"/>
          <w:sz w:val="44"/>
          <w:szCs w:val="44"/>
        </w:rPr>
      </w:pPr>
      <w:r w:rsidRPr="00B70BBC">
        <w:rPr>
          <w:b/>
          <w:bCs/>
          <w:color w:val="333333"/>
          <w:sz w:val="44"/>
          <w:szCs w:val="44"/>
        </w:rPr>
        <w:t>Картотека дидактических и подвижных игр об овощах.</w:t>
      </w:r>
    </w:p>
    <w:p w:rsidR="006A1AF0" w:rsidRPr="00B70BBC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jc w:val="center"/>
        <w:rPr>
          <w:b/>
          <w:bCs/>
          <w:color w:val="333333"/>
          <w:sz w:val="44"/>
          <w:szCs w:val="44"/>
        </w:rPr>
      </w:pPr>
    </w:p>
    <w:p w:rsidR="00B70BBC" w:rsidRDefault="00B70BBC" w:rsidP="00E143D6">
      <w:pPr>
        <w:pStyle w:val="a3"/>
        <w:shd w:val="clear" w:color="auto" w:fill="FFFFFF"/>
        <w:spacing w:before="0" w:beforeAutospacing="0" w:after="150" w:afterAutospacing="0" w:line="230" w:lineRule="atLeast"/>
        <w:rPr>
          <w:b/>
          <w:bCs/>
          <w:color w:val="333333"/>
        </w:rPr>
      </w:pP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28"/>
          <w:szCs w:val="28"/>
        </w:rPr>
        <w:t>№</w:t>
      </w:r>
      <w:r w:rsidR="00B70BBC" w:rsidRPr="00B70BBC">
        <w:rPr>
          <w:b/>
          <w:bCs/>
          <w:color w:val="333333"/>
          <w:sz w:val="28"/>
          <w:szCs w:val="28"/>
        </w:rPr>
        <w:t>1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b/>
          <w:color w:val="333333"/>
          <w:sz w:val="32"/>
          <w:szCs w:val="32"/>
        </w:rPr>
      </w:pPr>
      <w:r w:rsidRPr="00B70BBC">
        <w:rPr>
          <w:b/>
          <w:bCs/>
          <w:color w:val="333333"/>
          <w:sz w:val="32"/>
          <w:szCs w:val="32"/>
        </w:rPr>
        <w:t>Тема: «Чьи семена?»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Цель:</w:t>
      </w:r>
      <w:r w:rsidRPr="00B70BBC">
        <w:rPr>
          <w:rStyle w:val="apple-converted-space"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 Упражнять</w:t>
      </w:r>
      <w:r w:rsidR="009350E9">
        <w:rPr>
          <w:color w:val="333333"/>
          <w:sz w:val="28"/>
          <w:szCs w:val="28"/>
        </w:rPr>
        <w:t xml:space="preserve"> детей в дифференциации овощей </w:t>
      </w:r>
      <w:r w:rsidRPr="00B70BBC">
        <w:rPr>
          <w:color w:val="333333"/>
          <w:sz w:val="28"/>
          <w:szCs w:val="28"/>
        </w:rPr>
        <w:t>и их семян. Развивать память, сосредоточенность, наблюдательность.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Дидактический материал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карточки овощей</w:t>
      </w:r>
      <w:r w:rsidR="009350E9">
        <w:rPr>
          <w:color w:val="333333"/>
          <w:sz w:val="28"/>
          <w:szCs w:val="28"/>
        </w:rPr>
        <w:t xml:space="preserve">, </w:t>
      </w:r>
      <w:r w:rsidRPr="00B70BBC">
        <w:rPr>
          <w:color w:val="333333"/>
          <w:sz w:val="28"/>
          <w:szCs w:val="28"/>
        </w:rPr>
        <w:t>тарелочка с разными семенами.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Методика проведения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color w:val="333333"/>
          <w:sz w:val="28"/>
          <w:szCs w:val="28"/>
        </w:rPr>
        <w:t> </w:t>
      </w:r>
      <w:r w:rsidRPr="00B70BBC">
        <w:rPr>
          <w:rStyle w:val="apple-converted-space"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Дети берут набор семян и выкладывают их на карточку соответствующего овоща.</w:t>
      </w:r>
    </w:p>
    <w:p w:rsidR="00296AAC" w:rsidRDefault="00296AAC" w:rsidP="00B70BBC">
      <w:pPr>
        <w:rPr>
          <w:sz w:val="28"/>
          <w:szCs w:val="28"/>
        </w:rPr>
      </w:pPr>
    </w:p>
    <w:p w:rsidR="006A1AF0" w:rsidRDefault="006A1AF0" w:rsidP="00B70BBC">
      <w:pPr>
        <w:rPr>
          <w:sz w:val="28"/>
          <w:szCs w:val="28"/>
        </w:rPr>
      </w:pPr>
    </w:p>
    <w:p w:rsidR="006A1AF0" w:rsidRPr="00B70BBC" w:rsidRDefault="006A1AF0" w:rsidP="00B70BBC">
      <w:pPr>
        <w:rPr>
          <w:sz w:val="28"/>
          <w:szCs w:val="28"/>
        </w:rPr>
      </w:pP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B70BBC">
        <w:rPr>
          <w:b/>
          <w:bCs/>
          <w:color w:val="333333"/>
          <w:sz w:val="32"/>
          <w:szCs w:val="32"/>
        </w:rPr>
        <w:t>№</w:t>
      </w:r>
      <w:r w:rsidR="00B70BBC" w:rsidRPr="00B70BBC">
        <w:rPr>
          <w:b/>
          <w:bCs/>
          <w:color w:val="333333"/>
          <w:sz w:val="32"/>
          <w:szCs w:val="32"/>
        </w:rPr>
        <w:t>2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B70BBC">
        <w:rPr>
          <w:b/>
          <w:bCs/>
          <w:color w:val="333333"/>
          <w:sz w:val="32"/>
          <w:szCs w:val="32"/>
        </w:rPr>
        <w:t>Тема: «Угадай, что в руке?»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Цель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 xml:space="preserve">Упражнять детей в названии </w:t>
      </w:r>
      <w:r w:rsidR="009350E9">
        <w:rPr>
          <w:color w:val="333333"/>
          <w:sz w:val="28"/>
          <w:szCs w:val="28"/>
        </w:rPr>
        <w:t>овощей</w:t>
      </w:r>
      <w:r w:rsidRPr="00B70BBC">
        <w:rPr>
          <w:color w:val="333333"/>
          <w:sz w:val="28"/>
          <w:szCs w:val="28"/>
        </w:rPr>
        <w:t>.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Дидактический материал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 xml:space="preserve">Муляжи </w:t>
      </w:r>
      <w:r w:rsidR="009350E9">
        <w:rPr>
          <w:color w:val="333333"/>
          <w:sz w:val="28"/>
          <w:szCs w:val="28"/>
        </w:rPr>
        <w:t>овощей</w:t>
      </w:r>
      <w:r w:rsidRPr="00B70BBC">
        <w:rPr>
          <w:color w:val="333333"/>
          <w:sz w:val="28"/>
          <w:szCs w:val="28"/>
        </w:rPr>
        <w:t>.</w:t>
      </w:r>
    </w:p>
    <w:p w:rsidR="00E143D6" w:rsidRDefault="00E143D6" w:rsidP="006A1AF0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Методика проведения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 xml:space="preserve">Дети стоят, выстроившись в круг, руки держат за спиной. Воспитатель раскладывает в руки детям муляжи </w:t>
      </w:r>
      <w:r w:rsidR="009350E9">
        <w:rPr>
          <w:color w:val="333333"/>
          <w:sz w:val="28"/>
          <w:szCs w:val="28"/>
        </w:rPr>
        <w:t>овощей</w:t>
      </w:r>
      <w:r w:rsidRPr="00B70BBC">
        <w:rPr>
          <w:color w:val="333333"/>
          <w:sz w:val="28"/>
          <w:szCs w:val="28"/>
        </w:rPr>
        <w:t xml:space="preserve">. Затем показывает один из </w:t>
      </w:r>
      <w:r w:rsidR="009350E9">
        <w:rPr>
          <w:color w:val="333333"/>
          <w:sz w:val="28"/>
          <w:szCs w:val="28"/>
        </w:rPr>
        <w:t>овощей</w:t>
      </w:r>
      <w:r w:rsidRPr="00B70BBC">
        <w:rPr>
          <w:color w:val="333333"/>
          <w:sz w:val="28"/>
          <w:szCs w:val="28"/>
        </w:rPr>
        <w:t xml:space="preserve">. Дети, которые определили у себя такой же </w:t>
      </w:r>
      <w:r w:rsidR="009350E9">
        <w:rPr>
          <w:color w:val="333333"/>
          <w:sz w:val="28"/>
          <w:szCs w:val="28"/>
        </w:rPr>
        <w:t>овощ</w:t>
      </w:r>
      <w:r w:rsidRPr="00B70BBC">
        <w:rPr>
          <w:color w:val="333333"/>
          <w:sz w:val="28"/>
          <w:szCs w:val="28"/>
        </w:rPr>
        <w:t>, по сигналу подбегают к воспитателю. Смотреть на то, что лежит в руке, нельзя, предмет нужно узнавать на ощупь.</w:t>
      </w: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Pr="00B70BBC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13068E" w:rsidRDefault="0013068E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b/>
          <w:bCs/>
          <w:color w:val="333333"/>
          <w:sz w:val="32"/>
          <w:szCs w:val="32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b/>
          <w:bCs/>
          <w:color w:val="333333"/>
          <w:sz w:val="32"/>
          <w:szCs w:val="32"/>
        </w:rPr>
      </w:pPr>
    </w:p>
    <w:p w:rsidR="00E143D6" w:rsidRPr="00B70BBC" w:rsidRDefault="00B70BBC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B70BBC">
        <w:rPr>
          <w:b/>
          <w:bCs/>
          <w:color w:val="333333"/>
          <w:sz w:val="32"/>
          <w:szCs w:val="32"/>
        </w:rPr>
        <w:t>№</w:t>
      </w:r>
      <w:r w:rsidR="00E143D6" w:rsidRPr="00B70BBC">
        <w:rPr>
          <w:b/>
          <w:bCs/>
          <w:color w:val="333333"/>
          <w:sz w:val="32"/>
          <w:szCs w:val="32"/>
        </w:rPr>
        <w:t>3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B70BBC">
        <w:rPr>
          <w:b/>
          <w:bCs/>
          <w:color w:val="333333"/>
          <w:sz w:val="32"/>
          <w:szCs w:val="32"/>
        </w:rPr>
        <w:t>Тема: «Игра-сказка «овощи»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Цель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Углублять знания об овощах.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Дидактический материал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Картинки с изображением овощей.</w:t>
      </w:r>
    </w:p>
    <w:p w:rsidR="00E143D6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  <w:r w:rsidRPr="00B70BBC">
        <w:rPr>
          <w:b/>
          <w:bCs/>
          <w:color w:val="333333"/>
          <w:sz w:val="32"/>
          <w:szCs w:val="32"/>
        </w:rPr>
        <w:t>Методика проведения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Воспитатель рассказывает:</w:t>
      </w:r>
      <w:r w:rsidRPr="00B70BBC">
        <w:rPr>
          <w:color w:val="333333"/>
          <w:sz w:val="28"/>
          <w:szCs w:val="28"/>
        </w:rPr>
        <w:br/>
        <w:t xml:space="preserve">- Решил однажды помидор собрать войско из овощей. </w:t>
      </w:r>
      <w:proofErr w:type="gramStart"/>
      <w:r w:rsidRPr="00B70BBC">
        <w:rPr>
          <w:color w:val="333333"/>
          <w:sz w:val="28"/>
          <w:szCs w:val="28"/>
        </w:rPr>
        <w:t>Пришли к ней горох, капуста, огурец, морковь, свекла, луковица, картофель, репа.</w:t>
      </w:r>
      <w:proofErr w:type="gramEnd"/>
      <w:r w:rsidRPr="00B70BBC">
        <w:rPr>
          <w:color w:val="333333"/>
          <w:sz w:val="28"/>
          <w:szCs w:val="28"/>
        </w:rPr>
        <w:t xml:space="preserve"> (Педагог поочерёдно выставляет на стенд картинки с изображением этих овощей) И сказал им помидор: «Много </w:t>
      </w:r>
      <w:proofErr w:type="gramStart"/>
      <w:r w:rsidRPr="00B70BBC">
        <w:rPr>
          <w:color w:val="333333"/>
          <w:sz w:val="28"/>
          <w:szCs w:val="28"/>
        </w:rPr>
        <w:t>желающих</w:t>
      </w:r>
      <w:proofErr w:type="gramEnd"/>
      <w:r w:rsidRPr="00B70BBC">
        <w:rPr>
          <w:color w:val="333333"/>
          <w:sz w:val="28"/>
          <w:szCs w:val="28"/>
        </w:rPr>
        <w:t xml:space="preserve"> оказалось, поэтому ставлю такое условие: в первую очередь в войско моё пойдут лишь те овощи, в названии которых слышаться такие же звуки, что и в моём </w:t>
      </w:r>
      <w:proofErr w:type="spellStart"/>
      <w:r w:rsidRPr="00B70BBC">
        <w:rPr>
          <w:color w:val="333333"/>
          <w:sz w:val="28"/>
          <w:szCs w:val="28"/>
        </w:rPr>
        <w:t>пооммиидоорр</w:t>
      </w:r>
      <w:proofErr w:type="spellEnd"/>
      <w:r w:rsidRPr="00B70BBC">
        <w:rPr>
          <w:color w:val="333333"/>
          <w:sz w:val="28"/>
          <w:szCs w:val="28"/>
        </w:rPr>
        <w:t>».</w:t>
      </w:r>
      <w:r w:rsidRPr="00B70BBC">
        <w:rPr>
          <w:color w:val="333333"/>
          <w:sz w:val="28"/>
          <w:szCs w:val="28"/>
        </w:rPr>
        <w:br/>
        <w:t>- Как вы думаете, дети, какие овощи откликнулись на его призыв?</w:t>
      </w:r>
      <w:r w:rsidRPr="00B70BBC">
        <w:rPr>
          <w:color w:val="333333"/>
          <w:sz w:val="28"/>
          <w:szCs w:val="28"/>
        </w:rPr>
        <w:br/>
        <w:t xml:space="preserve">Дети называют, выделяя голосом нужные звуки: </w:t>
      </w:r>
      <w:proofErr w:type="spellStart"/>
      <w:r w:rsidRPr="00B70BBC">
        <w:rPr>
          <w:color w:val="333333"/>
          <w:sz w:val="28"/>
          <w:szCs w:val="28"/>
        </w:rPr>
        <w:t>горроох</w:t>
      </w:r>
      <w:proofErr w:type="spellEnd"/>
      <w:r w:rsidRPr="00B70BBC">
        <w:rPr>
          <w:color w:val="333333"/>
          <w:sz w:val="28"/>
          <w:szCs w:val="28"/>
        </w:rPr>
        <w:t xml:space="preserve">, </w:t>
      </w:r>
      <w:proofErr w:type="spellStart"/>
      <w:r w:rsidRPr="00B70BBC">
        <w:rPr>
          <w:color w:val="333333"/>
          <w:sz w:val="28"/>
          <w:szCs w:val="28"/>
        </w:rPr>
        <w:t>морркоовь</w:t>
      </w:r>
      <w:proofErr w:type="spellEnd"/>
      <w:r w:rsidRPr="00B70BBC">
        <w:rPr>
          <w:color w:val="333333"/>
          <w:sz w:val="28"/>
          <w:szCs w:val="28"/>
        </w:rPr>
        <w:t xml:space="preserve">, </w:t>
      </w:r>
      <w:proofErr w:type="spellStart"/>
      <w:r w:rsidRPr="00B70BBC">
        <w:rPr>
          <w:color w:val="333333"/>
          <w:sz w:val="28"/>
          <w:szCs w:val="28"/>
        </w:rPr>
        <w:t>карртоофель</w:t>
      </w:r>
      <w:proofErr w:type="spellEnd"/>
      <w:r w:rsidRPr="00B70BBC">
        <w:rPr>
          <w:color w:val="333333"/>
          <w:sz w:val="28"/>
          <w:szCs w:val="28"/>
        </w:rPr>
        <w:t xml:space="preserve">, репа, огурец, и объясняют, что в этих словах есть звуки </w:t>
      </w:r>
      <w:proofErr w:type="spellStart"/>
      <w:proofErr w:type="gramStart"/>
      <w:r w:rsidRPr="00B70BBC">
        <w:rPr>
          <w:color w:val="333333"/>
          <w:sz w:val="28"/>
          <w:szCs w:val="28"/>
        </w:rPr>
        <w:t>р</w:t>
      </w:r>
      <w:proofErr w:type="spellEnd"/>
      <w:proofErr w:type="gramEnd"/>
      <w:r w:rsidRPr="00B70BBC">
        <w:rPr>
          <w:color w:val="333333"/>
          <w:sz w:val="28"/>
          <w:szCs w:val="28"/>
        </w:rPr>
        <w:t xml:space="preserve">, </w:t>
      </w:r>
      <w:proofErr w:type="spellStart"/>
      <w:r w:rsidRPr="00B70BBC">
        <w:rPr>
          <w:color w:val="333333"/>
          <w:sz w:val="28"/>
          <w:szCs w:val="28"/>
        </w:rPr>
        <w:t>п</w:t>
      </w:r>
      <w:proofErr w:type="spellEnd"/>
      <w:r w:rsidRPr="00B70BBC">
        <w:rPr>
          <w:color w:val="333333"/>
          <w:sz w:val="28"/>
          <w:szCs w:val="28"/>
        </w:rPr>
        <w:t>, как в слове помидор. Картинки с изображением названных овощей воспитатель передвигает на стенде поближе к помидору.</w:t>
      </w:r>
      <w:r w:rsidRPr="00B70BBC">
        <w:rPr>
          <w:color w:val="333333"/>
          <w:sz w:val="28"/>
          <w:szCs w:val="28"/>
        </w:rPr>
        <w:br/>
        <w:t>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</w:t>
      </w:r>
      <w:proofErr w:type="gramStart"/>
      <w:r w:rsidRPr="00B70BBC">
        <w:rPr>
          <w:color w:val="333333"/>
          <w:sz w:val="28"/>
          <w:szCs w:val="28"/>
        </w:rPr>
        <w:t>Будь</w:t>
      </w:r>
      <w:proofErr w:type="gramEnd"/>
      <w:r w:rsidRPr="00B70BBC">
        <w:rPr>
          <w:color w:val="333333"/>
          <w:sz w:val="28"/>
          <w:szCs w:val="28"/>
        </w:rPr>
        <w:t xml:space="preserve"> по-вашему! Приходите теперь те, в названии которых столько же частей, сколько и </w:t>
      </w:r>
      <w:proofErr w:type="gramStart"/>
      <w:r w:rsidRPr="00B70BBC">
        <w:rPr>
          <w:color w:val="333333"/>
          <w:sz w:val="28"/>
          <w:szCs w:val="28"/>
        </w:rPr>
        <w:t>в</w:t>
      </w:r>
      <w:proofErr w:type="gramEnd"/>
      <w:r w:rsidRPr="00B70BBC">
        <w:rPr>
          <w:color w:val="333333"/>
          <w:sz w:val="28"/>
          <w:szCs w:val="28"/>
        </w:rPr>
        <w:t xml:space="preserve"> моём».</w:t>
      </w:r>
      <w:r w:rsidRPr="00B70BBC">
        <w:rPr>
          <w:color w:val="333333"/>
          <w:sz w:val="28"/>
          <w:szCs w:val="28"/>
        </w:rPr>
        <w:br/>
        <w:t>- Как вы думаете, дети, кто теперь откликнулся?</w:t>
      </w:r>
      <w:r w:rsidRPr="00B70BBC">
        <w:rPr>
          <w:color w:val="333333"/>
          <w:sz w:val="28"/>
          <w:szCs w:val="28"/>
        </w:rPr>
        <w:br/>
        <w:t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  <w:r w:rsidRPr="00B70BBC">
        <w:rPr>
          <w:color w:val="333333"/>
          <w:sz w:val="28"/>
          <w:szCs w:val="28"/>
        </w:rPr>
        <w:br/>
        <w:t>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</w:t>
      </w:r>
      <w:r w:rsidRPr="00B70BBC">
        <w:rPr>
          <w:color w:val="333333"/>
          <w:sz w:val="28"/>
          <w:szCs w:val="28"/>
        </w:rPr>
        <w:br/>
        <w:t>- Как помочь им. Ребята? Какое новое условие мог бы предложить им помидор, чтобы и эти овощи вошли в его войско?</w:t>
      </w:r>
      <w:r w:rsidRPr="00B70BBC">
        <w:rPr>
          <w:color w:val="333333"/>
          <w:sz w:val="28"/>
          <w:szCs w:val="28"/>
        </w:rPr>
        <w:br/>
        <w:t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– названиях овощей, сравнить их звуковой состав.</w:t>
      </w:r>
      <w:r w:rsidRPr="00B70BBC">
        <w:rPr>
          <w:color w:val="333333"/>
          <w:sz w:val="28"/>
          <w:szCs w:val="28"/>
        </w:rPr>
        <w:br/>
        <w:t>- Все овощи стали воинами, и огорчений больше не было! – заключает воспитатель</w:t>
      </w: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E143D6" w:rsidRPr="00432443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432443">
        <w:rPr>
          <w:b/>
          <w:bCs/>
          <w:color w:val="333333"/>
          <w:sz w:val="32"/>
          <w:szCs w:val="32"/>
        </w:rPr>
        <w:t>№4</w:t>
      </w:r>
    </w:p>
    <w:p w:rsidR="00E143D6" w:rsidRPr="00432443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432443">
        <w:rPr>
          <w:b/>
          <w:bCs/>
          <w:color w:val="333333"/>
          <w:sz w:val="32"/>
          <w:szCs w:val="32"/>
        </w:rPr>
        <w:t>Тема: «Распредели плоды по цвету»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432443">
        <w:rPr>
          <w:b/>
          <w:bCs/>
          <w:color w:val="333333"/>
          <w:sz w:val="32"/>
          <w:szCs w:val="32"/>
        </w:rPr>
        <w:t>Цель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Формировать знания об овощах. Учить детей классифицировать объекты.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432443">
        <w:rPr>
          <w:b/>
          <w:bCs/>
          <w:color w:val="333333"/>
          <w:sz w:val="32"/>
          <w:szCs w:val="32"/>
        </w:rPr>
        <w:t>Дидактический материал</w:t>
      </w:r>
      <w:r w:rsidRPr="00B70BBC">
        <w:rPr>
          <w:b/>
          <w:bCs/>
          <w:color w:val="333333"/>
          <w:sz w:val="28"/>
          <w:szCs w:val="28"/>
        </w:rPr>
        <w:t>:</w:t>
      </w:r>
      <w:r w:rsidRPr="00B70BB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>Игровой персонаж Вини</w:t>
      </w:r>
      <w:r w:rsidR="009157EC">
        <w:rPr>
          <w:color w:val="333333"/>
          <w:sz w:val="28"/>
          <w:szCs w:val="28"/>
        </w:rPr>
        <w:t xml:space="preserve"> </w:t>
      </w:r>
      <w:r w:rsidRPr="00B70BBC">
        <w:rPr>
          <w:color w:val="333333"/>
          <w:sz w:val="28"/>
          <w:szCs w:val="28"/>
        </w:rPr>
        <w:t>-</w:t>
      </w:r>
      <w:r w:rsidR="009157EC">
        <w:rPr>
          <w:color w:val="333333"/>
          <w:sz w:val="28"/>
          <w:szCs w:val="28"/>
        </w:rPr>
        <w:t xml:space="preserve"> </w:t>
      </w:r>
      <w:r w:rsidRPr="00B70BBC">
        <w:rPr>
          <w:color w:val="333333"/>
          <w:sz w:val="28"/>
          <w:szCs w:val="28"/>
        </w:rPr>
        <w:t>Пух, муляжи овощей.</w:t>
      </w:r>
    </w:p>
    <w:p w:rsidR="00E143D6" w:rsidRPr="00432443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32"/>
          <w:szCs w:val="32"/>
        </w:rPr>
      </w:pPr>
      <w:r w:rsidRPr="00432443">
        <w:rPr>
          <w:b/>
          <w:bCs/>
          <w:color w:val="333333"/>
          <w:sz w:val="32"/>
          <w:szCs w:val="32"/>
        </w:rPr>
        <w:t>Методика проведения:</w:t>
      </w:r>
    </w:p>
    <w:p w:rsidR="00E143D6" w:rsidRPr="00B70BBC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  <w:r w:rsidRPr="00432443">
        <w:rPr>
          <w:b/>
          <w:i/>
          <w:iCs/>
          <w:color w:val="333333"/>
          <w:sz w:val="28"/>
          <w:szCs w:val="28"/>
          <w:u w:val="single"/>
        </w:rPr>
        <w:t>Вариант 1</w:t>
      </w:r>
      <w:r w:rsidRPr="00B70BBC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B70BBC">
        <w:rPr>
          <w:color w:val="333333"/>
          <w:sz w:val="28"/>
          <w:szCs w:val="28"/>
        </w:rPr>
        <w:t> </w:t>
      </w:r>
      <w:r w:rsidRPr="009157EC">
        <w:rPr>
          <w:b/>
          <w:color w:val="333333"/>
          <w:sz w:val="28"/>
          <w:szCs w:val="28"/>
        </w:rPr>
        <w:t>«</w:t>
      </w:r>
      <w:r w:rsidRPr="009157EC">
        <w:rPr>
          <w:b/>
          <w:color w:val="333333"/>
          <w:sz w:val="28"/>
          <w:szCs w:val="28"/>
          <w:u w:val="single"/>
        </w:rPr>
        <w:t>Распредели плоды по цвету».</w:t>
      </w:r>
      <w:r w:rsidRPr="009157EC">
        <w:rPr>
          <w:rStyle w:val="apple-converted-space"/>
          <w:b/>
          <w:color w:val="333333"/>
          <w:sz w:val="28"/>
          <w:szCs w:val="28"/>
        </w:rPr>
        <w:t> </w:t>
      </w:r>
      <w:r w:rsidRPr="009157EC">
        <w:rPr>
          <w:b/>
          <w:bCs/>
          <w:color w:val="333333"/>
          <w:sz w:val="28"/>
          <w:szCs w:val="28"/>
        </w:rPr>
        <w:t> </w:t>
      </w:r>
      <w:proofErr w:type="gramStart"/>
      <w:r w:rsidRPr="00B70BBC">
        <w:rPr>
          <w:color w:val="333333"/>
          <w:sz w:val="28"/>
          <w:szCs w:val="28"/>
        </w:rPr>
        <w:t>Воспитатель предлагает детям распределить плоды по цвету: на одно блюдо положить плоды с красным оттенком, на другое – с жёлтым, а третье – с зелёным.</w:t>
      </w:r>
      <w:proofErr w:type="gramEnd"/>
      <w:r w:rsidRPr="00B70BBC">
        <w:rPr>
          <w:color w:val="333333"/>
          <w:sz w:val="28"/>
          <w:szCs w:val="28"/>
        </w:rPr>
        <w:t xml:space="preserve"> Игровой персонаж (например, </w:t>
      </w:r>
      <w:proofErr w:type="gramStart"/>
      <w:r w:rsidRPr="00B70BBC">
        <w:rPr>
          <w:color w:val="333333"/>
          <w:sz w:val="28"/>
          <w:szCs w:val="28"/>
        </w:rPr>
        <w:t>Вини-Пух</w:t>
      </w:r>
      <w:proofErr w:type="gramEnd"/>
      <w:r w:rsidRPr="00B70BBC">
        <w:rPr>
          <w:color w:val="333333"/>
          <w:sz w:val="28"/>
          <w:szCs w:val="28"/>
        </w:rPr>
        <w:t xml:space="preserve">) тоже участвует в этом и совершает ошибки: например, жёлтую </w:t>
      </w:r>
      <w:r w:rsidR="009350E9">
        <w:rPr>
          <w:color w:val="333333"/>
          <w:sz w:val="28"/>
          <w:szCs w:val="28"/>
        </w:rPr>
        <w:t>репу</w:t>
      </w:r>
      <w:r w:rsidRPr="00B70BBC">
        <w:rPr>
          <w:color w:val="333333"/>
          <w:sz w:val="28"/>
          <w:szCs w:val="28"/>
        </w:rPr>
        <w:t xml:space="preserve">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</w:t>
      </w:r>
    </w:p>
    <w:p w:rsidR="00E143D6" w:rsidRDefault="00E143D6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  <w:r w:rsidRPr="00432443">
        <w:rPr>
          <w:b/>
          <w:i/>
          <w:iCs/>
          <w:color w:val="333333"/>
          <w:sz w:val="28"/>
          <w:szCs w:val="28"/>
          <w:u w:val="single"/>
        </w:rPr>
        <w:t>Вариант 2</w:t>
      </w:r>
      <w:r w:rsidR="009157EC">
        <w:rPr>
          <w:b/>
          <w:i/>
          <w:iCs/>
          <w:color w:val="333333"/>
          <w:sz w:val="28"/>
          <w:szCs w:val="28"/>
          <w:u w:val="single"/>
        </w:rPr>
        <w:t xml:space="preserve"> </w:t>
      </w:r>
      <w:r w:rsidRPr="00B70BBC">
        <w:rPr>
          <w:i/>
          <w:iCs/>
          <w:color w:val="333333"/>
          <w:sz w:val="28"/>
          <w:szCs w:val="28"/>
          <w:u w:val="single"/>
        </w:rPr>
        <w:t xml:space="preserve"> </w:t>
      </w:r>
      <w:r w:rsidRPr="009157EC">
        <w:rPr>
          <w:b/>
          <w:i/>
          <w:iCs/>
          <w:color w:val="333333"/>
          <w:sz w:val="28"/>
          <w:szCs w:val="28"/>
          <w:u w:val="single"/>
        </w:rPr>
        <w:t>«Распредели плоды по форме и вкусу»</w:t>
      </w:r>
      <w:r w:rsidRPr="00B70BBC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B70BBC">
        <w:rPr>
          <w:b/>
          <w:bCs/>
          <w:color w:val="333333"/>
          <w:sz w:val="28"/>
          <w:szCs w:val="28"/>
        </w:rPr>
        <w:t> </w:t>
      </w:r>
      <w:r w:rsidRPr="00B70BBC">
        <w:rPr>
          <w:color w:val="333333"/>
          <w:sz w:val="28"/>
          <w:szCs w:val="28"/>
        </w:rPr>
        <w:t xml:space="preserve">Воспитатель предлагает детям разложить плоды иначе, по форме: круглые – на одно блюдо, продолговатые – на другое. После уточнения даёт детям третье задание: распределить плоды по вкусу – на одно блюдо положить плоды сладкие, на другое – несладкие. </w:t>
      </w:r>
      <w:proofErr w:type="gramStart"/>
      <w:r w:rsidRPr="00B70BBC">
        <w:rPr>
          <w:color w:val="333333"/>
          <w:sz w:val="28"/>
          <w:szCs w:val="28"/>
        </w:rPr>
        <w:t>Вини-Пух</w:t>
      </w:r>
      <w:proofErr w:type="gramEnd"/>
      <w:r w:rsidRPr="00B70BBC">
        <w:rPr>
          <w:color w:val="333333"/>
          <w:sz w:val="28"/>
          <w:szCs w:val="28"/>
        </w:rPr>
        <w:t xml:space="preserve"> радуется – он любит всё сладкое. Когда распределение заканчивается, он ставит блюдо со сладкими плодами к себе: «Я очень люблю мёд и всё сладкое!» «</w:t>
      </w:r>
      <w:proofErr w:type="gramStart"/>
      <w:r w:rsidRPr="00B70BBC">
        <w:rPr>
          <w:color w:val="333333"/>
          <w:sz w:val="28"/>
          <w:szCs w:val="28"/>
        </w:rPr>
        <w:t>Вини-Пух</w:t>
      </w:r>
      <w:proofErr w:type="gramEnd"/>
      <w:r w:rsidRPr="00B70BBC">
        <w:rPr>
          <w:color w:val="333333"/>
          <w:sz w:val="28"/>
          <w:szCs w:val="28"/>
        </w:rPr>
        <w:t>, разве это хорошо всё самое вкусное брать себе? – говорит воспитательница. – Дети тоже любят сладкие овощи. Идите мыть руки, а я разрежу овощи и угощу всех»</w:t>
      </w: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333333"/>
          <w:sz w:val="28"/>
          <w:szCs w:val="28"/>
        </w:rPr>
      </w:pPr>
    </w:p>
    <w:p w:rsidR="006A1AF0" w:rsidRDefault="006A1AF0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5D0038" w:rsidRPr="00B70BBC" w:rsidRDefault="005D0038" w:rsidP="00B70BBC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333333"/>
          <w:sz w:val="28"/>
          <w:szCs w:val="28"/>
        </w:rPr>
      </w:pPr>
    </w:p>
    <w:p w:rsidR="00432443" w:rsidRDefault="00432443" w:rsidP="00B70BBC">
      <w:pPr>
        <w:spacing w:after="0" w:line="270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01D0F">
        <w:rPr>
          <w:rFonts w:ascii="Arial" w:eastAsia="Times New Roman" w:hAnsi="Arial" w:cs="Arial"/>
          <w:b/>
          <w:color w:val="000000"/>
          <w:sz w:val="32"/>
          <w:szCs w:val="32"/>
        </w:rPr>
        <w:t>№5</w:t>
      </w:r>
    </w:p>
    <w:p w:rsidR="00820C8B" w:rsidRPr="00101D0F" w:rsidRDefault="00820C8B" w:rsidP="00B70BBC">
      <w:pPr>
        <w:spacing w:after="0" w:line="270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D54CA" w:rsidRPr="00101D0F" w:rsidRDefault="00432443" w:rsidP="00B70BB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01D0F">
        <w:rPr>
          <w:rFonts w:ascii="Arial" w:eastAsia="Times New Roman" w:hAnsi="Arial" w:cs="Arial"/>
          <w:b/>
          <w:color w:val="000000"/>
          <w:sz w:val="32"/>
          <w:szCs w:val="32"/>
        </w:rPr>
        <w:t>Тема:</w:t>
      </w:r>
      <w:r w:rsidR="00FD54CA" w:rsidRPr="00101D0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«Хлопай в ладоши»</w:t>
      </w:r>
    </w:p>
    <w:p w:rsidR="00FD54CA" w:rsidRPr="00B70BBC" w:rsidRDefault="00FD54CA" w:rsidP="00B70BB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BB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D54CA" w:rsidRPr="00B25481" w:rsidRDefault="00FD54CA" w:rsidP="00B70B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70BBC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432443" w:rsidRPr="00101D0F">
        <w:rPr>
          <w:rFonts w:ascii="Arial" w:eastAsia="Times New Roman" w:hAnsi="Arial" w:cs="Arial"/>
          <w:b/>
          <w:bCs/>
          <w:color w:val="000000"/>
          <w:sz w:val="32"/>
          <w:szCs w:val="32"/>
        </w:rPr>
        <w:t>Цели</w:t>
      </w:r>
      <w:r w:rsidRPr="00B25481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:</w:t>
      </w:r>
      <w:r w:rsidR="00820C8B" w:rsidRPr="00B25481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</w:t>
      </w:r>
      <w:r w:rsidRPr="00B25481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 </w:t>
      </w:r>
      <w:r w:rsidRPr="00B25481">
        <w:rPr>
          <w:rFonts w:ascii="Arial" w:eastAsia="Times New Roman" w:hAnsi="Arial" w:cs="Arial"/>
          <w:i/>
          <w:color w:val="000000"/>
          <w:sz w:val="28"/>
          <w:szCs w:val="28"/>
        </w:rPr>
        <w:t>закреплять умение на слух воспринимать названия овощей, находить их на картинках, развивать слуховое внимание</w:t>
      </w:r>
      <w:r w:rsidRPr="00B25481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820C8B" w:rsidRPr="00B25481" w:rsidRDefault="00820C8B" w:rsidP="00B70BBC">
      <w:pPr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820C8B" w:rsidRPr="00B25481" w:rsidRDefault="00432443" w:rsidP="00B70BBC">
      <w:pPr>
        <w:spacing w:after="0" w:line="270" w:lineRule="atLeast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101D0F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Дидактический материал</w:t>
      </w:r>
      <w:r w:rsidR="00FD54CA" w:rsidRPr="00B70BBC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FD54CA" w:rsidRPr="00B70BB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FD54CA" w:rsidRPr="00B25481">
        <w:rPr>
          <w:rFonts w:ascii="Arial" w:eastAsia="Times New Roman" w:hAnsi="Arial" w:cs="Arial"/>
          <w:i/>
          <w:color w:val="000000"/>
          <w:sz w:val="28"/>
          <w:szCs w:val="28"/>
        </w:rPr>
        <w:t>предметные картинки по теме</w:t>
      </w:r>
    </w:p>
    <w:p w:rsidR="00820C8B" w:rsidRPr="00820C8B" w:rsidRDefault="00820C8B" w:rsidP="00B70BBC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D54CA" w:rsidRPr="00820C8B" w:rsidRDefault="00FD54CA" w:rsidP="00FD54C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BBC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101D0F" w:rsidRPr="00101D0F">
        <w:rPr>
          <w:rFonts w:ascii="Arial" w:eastAsia="Times New Roman" w:hAnsi="Arial" w:cs="Arial"/>
          <w:b/>
          <w:bCs/>
          <w:color w:val="000000"/>
          <w:sz w:val="32"/>
          <w:szCs w:val="32"/>
        </w:rPr>
        <w:t>Методика проведения</w:t>
      </w:r>
      <w:r w:rsidRPr="00B70BBC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B70BBC">
        <w:rPr>
          <w:rFonts w:ascii="Arial" w:eastAsia="Times New Roman" w:hAnsi="Arial" w:cs="Arial"/>
          <w:color w:val="000000"/>
          <w:sz w:val="28"/>
          <w:szCs w:val="28"/>
        </w:rPr>
        <w:t> читается стихотворение, дети должны запомнить и назвать овощи (или фрукты,  или ягоды, или грибы в зависимости от темы), которые</w:t>
      </w:r>
      <w:r w:rsidR="00820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BBC">
        <w:rPr>
          <w:rFonts w:ascii="Arial" w:eastAsia="Times New Roman" w:hAnsi="Arial" w:cs="Arial"/>
          <w:color w:val="000000"/>
          <w:sz w:val="28"/>
          <w:szCs w:val="28"/>
        </w:rPr>
        <w:t>упоминались в стихотворении, и показать или выложить картинки с их</w:t>
      </w:r>
      <w:r w:rsidR="00820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BBC">
        <w:rPr>
          <w:rFonts w:ascii="Arial" w:eastAsia="Times New Roman" w:hAnsi="Arial" w:cs="Arial"/>
          <w:color w:val="000000"/>
          <w:sz w:val="28"/>
          <w:szCs w:val="28"/>
        </w:rPr>
        <w:t>изображением. Когда читается стихотворение во второй раз, дети</w:t>
      </w:r>
      <w:r w:rsidR="00820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BBC">
        <w:rPr>
          <w:rFonts w:ascii="Arial" w:eastAsia="Times New Roman" w:hAnsi="Arial" w:cs="Arial"/>
          <w:color w:val="000000"/>
          <w:sz w:val="28"/>
          <w:szCs w:val="28"/>
        </w:rPr>
        <w:t>хлопают    в  ладоши, если услышат название овоща (фрукта, ягоды,</w:t>
      </w:r>
      <w:r w:rsidR="00101D0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01D0F">
        <w:rPr>
          <w:rFonts w:ascii="Arial" w:eastAsia="Times New Roman" w:hAnsi="Arial" w:cs="Arial"/>
          <w:color w:val="000000"/>
          <w:sz w:val="28"/>
          <w:szCs w:val="28"/>
        </w:rPr>
        <w:t>грибы).</w:t>
      </w:r>
    </w:p>
    <w:p w:rsidR="00101D0F" w:rsidRDefault="00101D0F" w:rsidP="00FD54C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F0" w:rsidRDefault="006A1AF0" w:rsidP="00FD54C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F0" w:rsidRDefault="006A1AF0" w:rsidP="00FD54C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F0" w:rsidRPr="00101D0F" w:rsidRDefault="006A1AF0" w:rsidP="00FD54C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CA" w:rsidRPr="00101D0F" w:rsidRDefault="00101D0F">
      <w:pPr>
        <w:rPr>
          <w:b/>
          <w:sz w:val="32"/>
          <w:szCs w:val="32"/>
        </w:rPr>
      </w:pPr>
      <w:r w:rsidRPr="00101D0F">
        <w:rPr>
          <w:b/>
          <w:sz w:val="32"/>
          <w:szCs w:val="32"/>
        </w:rPr>
        <w:t>№6</w:t>
      </w:r>
    </w:p>
    <w:p w:rsidR="00FD54CA" w:rsidRDefault="00101D0F" w:rsidP="00101D0F">
      <w:pPr>
        <w:pStyle w:val="c3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 w:rsidRPr="00101D0F">
        <w:rPr>
          <w:rFonts w:ascii="Arial" w:hAnsi="Arial" w:cs="Arial"/>
          <w:b/>
          <w:color w:val="000000"/>
          <w:sz w:val="32"/>
          <w:szCs w:val="32"/>
        </w:rPr>
        <w:t>Тема</w:t>
      </w:r>
      <w:proofErr w:type="gramStart"/>
      <w:r>
        <w:rPr>
          <w:rStyle w:val="c5"/>
          <w:color w:val="000000"/>
          <w:sz w:val="32"/>
          <w:szCs w:val="32"/>
        </w:rPr>
        <w:t xml:space="preserve"> :</w:t>
      </w:r>
      <w:proofErr w:type="gramEnd"/>
      <w:r w:rsidR="00820C8B">
        <w:rPr>
          <w:rStyle w:val="c5"/>
          <w:color w:val="000000"/>
          <w:sz w:val="32"/>
          <w:szCs w:val="32"/>
        </w:rPr>
        <w:t xml:space="preserve"> </w:t>
      </w:r>
      <w:r w:rsidR="00FD54CA">
        <w:rPr>
          <w:rStyle w:val="c5"/>
          <w:color w:val="000000"/>
          <w:sz w:val="32"/>
          <w:szCs w:val="32"/>
        </w:rPr>
        <w:t>«</w:t>
      </w:r>
      <w:r w:rsidR="00FD54CA" w:rsidRPr="00101D0F">
        <w:rPr>
          <w:rStyle w:val="c5"/>
          <w:b/>
          <w:color w:val="000000"/>
          <w:sz w:val="32"/>
          <w:szCs w:val="32"/>
        </w:rPr>
        <w:t>Чудесный мешочек»</w:t>
      </w:r>
    </w:p>
    <w:p w:rsidR="00820C8B" w:rsidRDefault="00820C8B" w:rsidP="00101D0F">
      <w:pPr>
        <w:pStyle w:val="c3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 </w:t>
      </w:r>
      <w:r w:rsidR="00101D0F" w:rsidRPr="00101D0F">
        <w:rPr>
          <w:rFonts w:ascii="Arial" w:hAnsi="Arial" w:cs="Arial"/>
          <w:b/>
          <w:bCs/>
          <w:color w:val="000000"/>
          <w:sz w:val="32"/>
          <w:szCs w:val="32"/>
        </w:rPr>
        <w:t>Цели</w:t>
      </w:r>
      <w:r>
        <w:rPr>
          <w:rStyle w:val="c4"/>
          <w:b/>
          <w:bCs/>
          <w:color w:val="000000"/>
        </w:rPr>
        <w:t>:  </w:t>
      </w:r>
      <w:r>
        <w:rPr>
          <w:rStyle w:val="apple-converted-space"/>
          <w:b/>
          <w:bCs/>
          <w:color w:val="000000"/>
        </w:rPr>
        <w:t> </w:t>
      </w:r>
      <w:r w:rsidRPr="00101D0F">
        <w:rPr>
          <w:color w:val="000000"/>
          <w:sz w:val="28"/>
          <w:szCs w:val="28"/>
        </w:rPr>
        <w:t>совершенствовать умение на ощупь определять овощ по его форме,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правильно называть его цвет,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развивать внимание,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память,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устную речь</w:t>
      </w: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101D0F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Fonts w:ascii="Arial" w:hAnsi="Arial" w:cs="Arial"/>
          <w:b/>
          <w:bCs/>
          <w:color w:val="000000"/>
          <w:sz w:val="32"/>
          <w:szCs w:val="32"/>
        </w:rPr>
        <w:t>Дидактический материал</w:t>
      </w:r>
      <w:r w:rsidR="00FD54CA" w:rsidRPr="00101D0F">
        <w:rPr>
          <w:color w:val="000000"/>
          <w:sz w:val="28"/>
          <w:szCs w:val="28"/>
        </w:rPr>
        <w:t>: мешочек, муляжи овощей.</w:t>
      </w:r>
    </w:p>
    <w:p w:rsidR="00820C8B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</w:rPr>
      </w:pPr>
    </w:p>
    <w:p w:rsidR="00FD54CA" w:rsidRDefault="00101D0F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Fonts w:ascii="Arial" w:hAnsi="Arial" w:cs="Arial"/>
          <w:b/>
          <w:bCs/>
          <w:color w:val="000000"/>
          <w:sz w:val="32"/>
          <w:szCs w:val="32"/>
        </w:rPr>
        <w:t>Методика проведения</w:t>
      </w:r>
      <w:r w:rsidR="00FD54CA">
        <w:rPr>
          <w:rStyle w:val="c4"/>
          <w:b/>
          <w:bCs/>
          <w:color w:val="000000"/>
        </w:rPr>
        <w:t>:  </w:t>
      </w:r>
      <w:r w:rsidR="00FD54CA" w:rsidRPr="00101D0F">
        <w:rPr>
          <w:color w:val="000000"/>
          <w:sz w:val="28"/>
          <w:szCs w:val="28"/>
        </w:rPr>
        <w:t>воспитатель показывает мешочек и говорит:</w:t>
      </w: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Pr="00101D0F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t>                                                 Я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-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чудесный мешочек,</w:t>
      </w:r>
    </w:p>
    <w:p w:rsidR="00FD54CA" w:rsidRPr="00101D0F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t>                                                 Всем ребятам я — дружочек.</w:t>
      </w:r>
    </w:p>
    <w:p w:rsidR="00FD54CA" w:rsidRPr="00101D0F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t>                                                 Очень хочется мне знать,</w:t>
      </w: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t>                                                 Как вы любите играть.</w:t>
      </w: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t xml:space="preserve"> Дети складывают в мешочек муляжи овощей. Далее по очереди берут из мешочка предмет,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на ощупь определяют,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что это, называют его, а потом достают.</w:t>
      </w:r>
      <w:r w:rsidR="00820C8B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После э</w:t>
      </w:r>
      <w:r w:rsidR="009350E9">
        <w:rPr>
          <w:color w:val="000000"/>
          <w:sz w:val="28"/>
          <w:szCs w:val="28"/>
        </w:rPr>
        <w:t>того дети собираются в группу</w:t>
      </w:r>
      <w:r w:rsidRPr="00101D0F">
        <w:rPr>
          <w:color w:val="000000"/>
          <w:sz w:val="28"/>
          <w:szCs w:val="28"/>
        </w:rPr>
        <w:t xml:space="preserve"> «Овощи», </w:t>
      </w: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20C8B" w:rsidRDefault="00FD54CA" w:rsidP="009157EC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32"/>
          <w:szCs w:val="32"/>
        </w:rPr>
      </w:pPr>
      <w:r w:rsidRPr="00101D0F">
        <w:rPr>
          <w:color w:val="000000"/>
          <w:sz w:val="28"/>
          <w:szCs w:val="28"/>
        </w:rPr>
        <w:t xml:space="preserve"> </w:t>
      </w:r>
      <w:r w:rsidR="00101D0F" w:rsidRPr="009157EC">
        <w:rPr>
          <w:b/>
          <w:color w:val="000000"/>
          <w:sz w:val="32"/>
          <w:szCs w:val="32"/>
        </w:rPr>
        <w:t>№7</w:t>
      </w:r>
      <w:r w:rsidRPr="009157EC">
        <w:rPr>
          <w:b/>
          <w:color w:val="000000"/>
          <w:sz w:val="32"/>
          <w:szCs w:val="32"/>
        </w:rPr>
        <w:t xml:space="preserve">    </w:t>
      </w:r>
    </w:p>
    <w:p w:rsidR="00FD54CA" w:rsidRPr="009157EC" w:rsidRDefault="00FD54CA" w:rsidP="009157EC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32"/>
          <w:szCs w:val="32"/>
        </w:rPr>
      </w:pPr>
      <w:r w:rsidRPr="009157EC">
        <w:rPr>
          <w:b/>
          <w:color w:val="000000"/>
          <w:sz w:val="32"/>
          <w:szCs w:val="32"/>
        </w:rPr>
        <w:t>           </w:t>
      </w:r>
    </w:p>
    <w:p w:rsidR="00FD54CA" w:rsidRDefault="00101D0F" w:rsidP="009157EC">
      <w:pPr>
        <w:pStyle w:val="c3"/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32"/>
          <w:szCs w:val="32"/>
        </w:rPr>
      </w:pPr>
      <w:r w:rsidRPr="009157EC">
        <w:rPr>
          <w:rStyle w:val="c5"/>
          <w:b/>
          <w:color w:val="000000"/>
          <w:sz w:val="32"/>
          <w:szCs w:val="32"/>
        </w:rPr>
        <w:t>Тема:</w:t>
      </w:r>
      <w:r w:rsidR="00FD54CA" w:rsidRPr="009157EC">
        <w:rPr>
          <w:rStyle w:val="c5"/>
          <w:b/>
          <w:color w:val="000000"/>
          <w:sz w:val="32"/>
          <w:szCs w:val="32"/>
        </w:rPr>
        <w:t xml:space="preserve"> «Целое и часть»</w:t>
      </w:r>
    </w:p>
    <w:p w:rsidR="00820C8B" w:rsidRPr="009157EC" w:rsidRDefault="00820C8B" w:rsidP="009157EC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32"/>
          <w:szCs w:val="32"/>
        </w:rPr>
      </w:pPr>
    </w:p>
    <w:p w:rsidR="009157EC" w:rsidRDefault="00101D0F" w:rsidP="00820C8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157EC">
        <w:rPr>
          <w:rStyle w:val="c4"/>
          <w:b/>
          <w:bCs/>
          <w:color w:val="000000"/>
          <w:sz w:val="32"/>
          <w:szCs w:val="32"/>
        </w:rPr>
        <w:t>Цели</w:t>
      </w:r>
      <w:r w:rsidR="00FD54CA" w:rsidRPr="00101D0F">
        <w:rPr>
          <w:rStyle w:val="c4"/>
          <w:b/>
          <w:bCs/>
          <w:color w:val="000000"/>
          <w:sz w:val="28"/>
          <w:szCs w:val="28"/>
        </w:rPr>
        <w:t>:  </w:t>
      </w:r>
      <w:r w:rsidR="00FD54CA" w:rsidRPr="00101D0F">
        <w:rPr>
          <w:rStyle w:val="apple-converted-space"/>
          <w:b/>
          <w:bCs/>
          <w:color w:val="000000"/>
          <w:sz w:val="28"/>
          <w:szCs w:val="28"/>
        </w:rPr>
        <w:t> </w:t>
      </w:r>
      <w:r w:rsidR="00FD54CA" w:rsidRPr="00101D0F">
        <w:rPr>
          <w:color w:val="000000"/>
          <w:sz w:val="28"/>
          <w:szCs w:val="28"/>
        </w:rPr>
        <w:t>формировать умение подбирать пары картинок с изображением целого ПЛОДА его части</w:t>
      </w:r>
      <w:proofErr w:type="gramStart"/>
      <w:r w:rsidR="00FD54CA" w:rsidRPr="00101D0F">
        <w:rPr>
          <w:color w:val="000000"/>
          <w:sz w:val="28"/>
          <w:szCs w:val="28"/>
        </w:rPr>
        <w:t xml:space="preserve"> ,</w:t>
      </w:r>
      <w:proofErr w:type="gramEnd"/>
      <w:r w:rsidR="00FD54CA" w:rsidRPr="00101D0F">
        <w:rPr>
          <w:color w:val="000000"/>
          <w:sz w:val="28"/>
          <w:szCs w:val="28"/>
        </w:rPr>
        <w:t>развивать устную речь,</w:t>
      </w:r>
      <w:r w:rsidR="00820C8B">
        <w:rPr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внимание, память.</w:t>
      </w:r>
    </w:p>
    <w:p w:rsidR="00FD54CA" w:rsidRDefault="009157EC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Fonts w:ascii="Arial" w:hAnsi="Arial" w:cs="Arial"/>
          <w:b/>
          <w:bCs/>
          <w:color w:val="000000"/>
          <w:sz w:val="32"/>
          <w:szCs w:val="32"/>
        </w:rPr>
        <w:t>Дидактический материал</w:t>
      </w:r>
      <w:r w:rsidR="00FD54CA" w:rsidRPr="00101D0F">
        <w:rPr>
          <w:rStyle w:val="c4"/>
          <w:b/>
          <w:bCs/>
          <w:color w:val="000000"/>
          <w:sz w:val="28"/>
          <w:szCs w:val="28"/>
        </w:rPr>
        <w:t>:</w:t>
      </w:r>
      <w:r w:rsidR="00820C8B">
        <w:rPr>
          <w:rStyle w:val="c4"/>
          <w:b/>
          <w:bCs/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картинки целых ОВОЩЕЙ и их частей.</w:t>
      </w: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9157EC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Fonts w:ascii="Arial" w:hAnsi="Arial" w:cs="Arial"/>
          <w:b/>
          <w:bCs/>
          <w:color w:val="000000"/>
          <w:sz w:val="32"/>
          <w:szCs w:val="32"/>
        </w:rPr>
        <w:t>Методика проведения</w:t>
      </w:r>
      <w:r w:rsidR="00FD54CA" w:rsidRPr="00101D0F">
        <w:rPr>
          <w:rStyle w:val="c4"/>
          <w:b/>
          <w:bCs/>
          <w:color w:val="000000"/>
          <w:sz w:val="28"/>
          <w:szCs w:val="28"/>
        </w:rPr>
        <w:t>:</w:t>
      </w:r>
      <w:r w:rsidR="00820C8B">
        <w:rPr>
          <w:rStyle w:val="c4"/>
          <w:b/>
          <w:bCs/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играют 2 ребёнка. У одного -  картинки с изображением целого ПЛОДА, у другого - картинки с изображением его части. Один играющий выкладывает свою картинку,</w:t>
      </w:r>
      <w:r w:rsidR="00820C8B">
        <w:rPr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называет,</w:t>
      </w:r>
      <w:r w:rsidR="00820C8B">
        <w:rPr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что на неё изображено, а другой должен подобрать соответствующую.</w:t>
      </w: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Style w:val="c4"/>
          <w:b/>
          <w:bCs/>
          <w:color w:val="000000"/>
          <w:sz w:val="28"/>
          <w:szCs w:val="28"/>
        </w:rPr>
        <w:t>Примечание:</w:t>
      </w:r>
      <w:r w:rsidRPr="00101D0F">
        <w:rPr>
          <w:color w:val="000000"/>
          <w:sz w:val="28"/>
          <w:szCs w:val="28"/>
        </w:rPr>
        <w:t> игра может быть индивидуальной.</w:t>
      </w: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13068E" w:rsidRDefault="0013068E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20C8B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157EC" w:rsidRDefault="009157EC" w:rsidP="00FD54CA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  <w:r w:rsidRPr="009157EC">
        <w:rPr>
          <w:b/>
          <w:color w:val="000000"/>
          <w:sz w:val="32"/>
          <w:szCs w:val="32"/>
        </w:rPr>
        <w:t>№8</w:t>
      </w:r>
    </w:p>
    <w:p w:rsidR="00820C8B" w:rsidRPr="009157EC" w:rsidRDefault="00820C8B" w:rsidP="00FD54CA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9157EC" w:rsidRDefault="009157EC" w:rsidP="009157EC">
      <w:pPr>
        <w:pStyle w:val="c3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 w:rsidRPr="009157EC">
        <w:rPr>
          <w:rStyle w:val="c5"/>
          <w:b/>
          <w:color w:val="000000"/>
          <w:sz w:val="32"/>
          <w:szCs w:val="32"/>
        </w:rPr>
        <w:t>Тема: «Две корзинки»</w:t>
      </w:r>
    </w:p>
    <w:p w:rsidR="00820C8B" w:rsidRPr="009157EC" w:rsidRDefault="00820C8B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9157EC" w:rsidRPr="00820C8B" w:rsidRDefault="009157EC" w:rsidP="00820C8B">
      <w:r w:rsidRPr="009157EC">
        <w:rPr>
          <w:rStyle w:val="c4"/>
          <w:b/>
          <w:bCs/>
          <w:color w:val="000000"/>
          <w:sz w:val="32"/>
          <w:szCs w:val="32"/>
        </w:rPr>
        <w:t> Цели</w:t>
      </w:r>
      <w:r w:rsidR="00FD54CA" w:rsidRPr="00101D0F">
        <w:rPr>
          <w:rStyle w:val="c4"/>
          <w:b/>
          <w:bCs/>
          <w:color w:val="000000"/>
          <w:sz w:val="28"/>
          <w:szCs w:val="28"/>
        </w:rPr>
        <w:t>:  </w:t>
      </w:r>
      <w:r w:rsidR="00FD54CA" w:rsidRPr="00101D0F">
        <w:rPr>
          <w:rStyle w:val="apple-converted-space"/>
          <w:b/>
          <w:bCs/>
          <w:color w:val="000000"/>
          <w:sz w:val="28"/>
          <w:szCs w:val="28"/>
        </w:rPr>
        <w:t> </w:t>
      </w:r>
      <w:r w:rsidR="00FD54CA" w:rsidRPr="00101D0F">
        <w:rPr>
          <w:color w:val="000000"/>
          <w:sz w:val="28"/>
          <w:szCs w:val="28"/>
        </w:rPr>
        <w:t>совершенствовать умение различать овощи и фрукты, учить использовать в реч</w:t>
      </w:r>
      <w:r w:rsidR="00820C8B">
        <w:rPr>
          <w:color w:val="000000"/>
          <w:sz w:val="28"/>
          <w:szCs w:val="28"/>
        </w:rPr>
        <w:t xml:space="preserve">и </w:t>
      </w:r>
      <w:r w:rsidR="00FD54CA" w:rsidRPr="00101D0F">
        <w:rPr>
          <w:color w:val="000000"/>
          <w:sz w:val="28"/>
          <w:szCs w:val="28"/>
        </w:rPr>
        <w:t>обобщающие слова, развивать устную речь, память, внимание.</w:t>
      </w:r>
      <w:r w:rsidR="00FD54CA" w:rsidRPr="00101D0F">
        <w:rPr>
          <w:color w:val="000000"/>
          <w:sz w:val="28"/>
          <w:szCs w:val="28"/>
        </w:rPr>
        <w:br/>
      </w:r>
      <w:r w:rsidRPr="00101D0F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Дидактический материал</w:t>
      </w:r>
      <w:r w:rsidR="00FD54CA" w:rsidRPr="00101D0F">
        <w:rPr>
          <w:rStyle w:val="c4"/>
          <w:b/>
          <w:bCs/>
          <w:color w:val="000000"/>
          <w:sz w:val="28"/>
          <w:szCs w:val="28"/>
        </w:rPr>
        <w:t>:</w:t>
      </w:r>
      <w:r w:rsidR="00820C8B">
        <w:rPr>
          <w:rStyle w:val="c4"/>
          <w:b/>
          <w:bCs/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две корзинки, предметные картинки овощей и фруктов.</w:t>
      </w:r>
    </w:p>
    <w:p w:rsidR="00FD54CA" w:rsidRDefault="009157EC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Fonts w:ascii="Arial" w:hAnsi="Arial" w:cs="Arial"/>
          <w:b/>
          <w:bCs/>
          <w:color w:val="000000"/>
          <w:sz w:val="32"/>
          <w:szCs w:val="32"/>
        </w:rPr>
        <w:t>Методика проведения</w:t>
      </w:r>
      <w:r w:rsidR="00FD54CA" w:rsidRPr="00101D0F">
        <w:rPr>
          <w:rStyle w:val="c4"/>
          <w:b/>
          <w:bCs/>
          <w:color w:val="000000"/>
          <w:sz w:val="28"/>
          <w:szCs w:val="28"/>
        </w:rPr>
        <w:t>:</w:t>
      </w:r>
      <w:r w:rsidR="00FD54CA" w:rsidRPr="00101D0F">
        <w:rPr>
          <w:color w:val="000000"/>
          <w:sz w:val="28"/>
          <w:szCs w:val="28"/>
        </w:rPr>
        <w:t> дети по очереди берут картинку,</w:t>
      </w:r>
      <w:r w:rsidR="00820C8B">
        <w:rPr>
          <w:color w:val="000000"/>
          <w:sz w:val="28"/>
          <w:szCs w:val="28"/>
        </w:rPr>
        <w:t xml:space="preserve"> </w:t>
      </w:r>
      <w:r w:rsidR="00FD54CA" w:rsidRPr="00101D0F">
        <w:rPr>
          <w:color w:val="000000"/>
          <w:sz w:val="28"/>
          <w:szCs w:val="28"/>
        </w:rPr>
        <w:t>называют, что на ней изображено, определяют, к какой группе относится</w:t>
      </w:r>
      <w:r w:rsidR="00D86E24">
        <w:rPr>
          <w:color w:val="000000"/>
          <w:sz w:val="28"/>
          <w:szCs w:val="28"/>
        </w:rPr>
        <w:t>,</w:t>
      </w:r>
      <w:r w:rsidR="00FD54CA" w:rsidRPr="00101D0F">
        <w:rPr>
          <w:color w:val="000000"/>
          <w:sz w:val="28"/>
          <w:szCs w:val="28"/>
        </w:rPr>
        <w:t xml:space="preserve"> и кла</w:t>
      </w:r>
      <w:r w:rsidR="00820C8B">
        <w:rPr>
          <w:color w:val="000000"/>
          <w:sz w:val="28"/>
          <w:szCs w:val="28"/>
        </w:rPr>
        <w:t>дут в соответствующую корзинку.</w:t>
      </w:r>
    </w:p>
    <w:p w:rsidR="00820C8B" w:rsidRPr="00101D0F" w:rsidRDefault="00820C8B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Style w:val="c4"/>
          <w:b/>
          <w:bCs/>
          <w:color w:val="000000"/>
          <w:sz w:val="28"/>
          <w:szCs w:val="28"/>
        </w:rPr>
        <w:t>Примечание:</w:t>
      </w:r>
      <w:r w:rsidR="00820C8B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игра может быть индивидуальной.</w:t>
      </w:r>
    </w:p>
    <w:p w:rsidR="00D86E24" w:rsidRDefault="00D86E24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E24" w:rsidRDefault="00D86E24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E24" w:rsidRDefault="00D86E24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E24" w:rsidRDefault="00D86E24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E24" w:rsidRPr="00101D0F" w:rsidRDefault="00D86E24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9157EC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  <w:r w:rsidRPr="009157EC">
        <w:rPr>
          <w:b/>
          <w:color w:val="000000"/>
          <w:sz w:val="32"/>
          <w:szCs w:val="32"/>
        </w:rPr>
        <w:t>№9</w:t>
      </w:r>
      <w:r w:rsidR="00FD54CA" w:rsidRPr="009157EC">
        <w:rPr>
          <w:b/>
          <w:color w:val="000000"/>
          <w:sz w:val="32"/>
          <w:szCs w:val="32"/>
        </w:rPr>
        <w:t> </w:t>
      </w:r>
    </w:p>
    <w:p w:rsidR="00D86E24" w:rsidRPr="009157EC" w:rsidRDefault="00D86E24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FD54CA" w:rsidRDefault="00FD54CA" w:rsidP="009157EC">
      <w:pPr>
        <w:pStyle w:val="c3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 w:rsidRPr="009157EC">
        <w:rPr>
          <w:rStyle w:val="c5"/>
          <w:b/>
          <w:color w:val="000000"/>
          <w:sz w:val="32"/>
          <w:szCs w:val="32"/>
        </w:rPr>
        <w:t>Подвижная  игра «Овощи — фрукты»</w:t>
      </w:r>
    </w:p>
    <w:p w:rsidR="00D86E24" w:rsidRPr="009157EC" w:rsidRDefault="00D86E24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FD54CA" w:rsidRPr="00101D0F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157EC">
        <w:rPr>
          <w:rStyle w:val="c4"/>
          <w:bCs/>
          <w:color w:val="000000"/>
          <w:sz w:val="32"/>
          <w:szCs w:val="32"/>
        </w:rPr>
        <w:t xml:space="preserve">    </w:t>
      </w:r>
      <w:r w:rsidRPr="009157EC">
        <w:rPr>
          <w:rStyle w:val="c4"/>
          <w:b/>
          <w:bCs/>
          <w:color w:val="000000"/>
          <w:sz w:val="32"/>
          <w:szCs w:val="32"/>
        </w:rPr>
        <w:t>Задачи</w:t>
      </w:r>
      <w:r w:rsidRPr="00101D0F">
        <w:rPr>
          <w:rStyle w:val="c4"/>
          <w:b/>
          <w:bCs/>
          <w:color w:val="000000"/>
          <w:sz w:val="28"/>
          <w:szCs w:val="28"/>
        </w:rPr>
        <w:t>:  </w:t>
      </w:r>
      <w:r w:rsidRPr="00101D0F">
        <w:rPr>
          <w:color w:val="000000"/>
          <w:sz w:val="28"/>
          <w:szCs w:val="28"/>
        </w:rPr>
        <w:t>учить различать фрукты и овощи по их внешнему виду, развивать внимание,</w:t>
      </w:r>
      <w:r w:rsidR="00D86E24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наблюдательность.</w:t>
      </w:r>
    </w:p>
    <w:p w:rsidR="00FD54CA" w:rsidRDefault="00FD54CA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157EC">
        <w:rPr>
          <w:rStyle w:val="c4"/>
          <w:b/>
          <w:bCs/>
          <w:color w:val="000000"/>
          <w:sz w:val="32"/>
          <w:szCs w:val="32"/>
        </w:rPr>
        <w:t>Атрибуты</w:t>
      </w:r>
      <w:r w:rsidRPr="00101D0F">
        <w:rPr>
          <w:color w:val="000000"/>
          <w:sz w:val="28"/>
          <w:szCs w:val="28"/>
        </w:rPr>
        <w:t>:</w:t>
      </w:r>
      <w:r w:rsidR="00D86E24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предметные картинки овощей и фруктов</w:t>
      </w:r>
    </w:p>
    <w:p w:rsidR="00D86E24" w:rsidRPr="00101D0F" w:rsidRDefault="00D86E24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157EC">
        <w:rPr>
          <w:rStyle w:val="c4"/>
          <w:b/>
          <w:bCs/>
          <w:color w:val="000000"/>
          <w:sz w:val="32"/>
          <w:szCs w:val="32"/>
        </w:rPr>
        <w:t>Ход игр</w:t>
      </w:r>
      <w:r w:rsidRPr="009157EC">
        <w:rPr>
          <w:rStyle w:val="c4"/>
          <w:b/>
          <w:bCs/>
          <w:color w:val="000000"/>
          <w:sz w:val="28"/>
          <w:szCs w:val="28"/>
        </w:rPr>
        <w:t>ы</w:t>
      </w:r>
      <w:r w:rsidRPr="00101D0F">
        <w:rPr>
          <w:rStyle w:val="c4"/>
          <w:b/>
          <w:bCs/>
          <w:color w:val="000000"/>
          <w:sz w:val="28"/>
          <w:szCs w:val="28"/>
        </w:rPr>
        <w:t>:</w:t>
      </w:r>
      <w:r w:rsidRPr="00101D0F">
        <w:rPr>
          <w:color w:val="000000"/>
          <w:sz w:val="28"/>
          <w:szCs w:val="28"/>
        </w:rPr>
        <w:t> в центре круга лежат картинки овощей и фруктов. Дети идут по кругу со словами: « Раз,</w:t>
      </w:r>
      <w:r w:rsidR="00D86E24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два,</w:t>
      </w:r>
      <w:r w:rsidR="00D86E24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три — предмет любой бери!» Дети берут любой предмет и организуют группы «Овощи», «Фрукты».</w:t>
      </w:r>
    </w:p>
    <w:p w:rsidR="005D0038" w:rsidRPr="00101D0F" w:rsidRDefault="005D0038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157EC" w:rsidRDefault="006A1AF0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6A1AF0" w:rsidRDefault="006A1AF0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1AF0" w:rsidRDefault="006A1AF0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D0038" w:rsidRDefault="005D0038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5D0038" w:rsidRDefault="005D0038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FD54CA" w:rsidRDefault="009157EC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  <w:r w:rsidRPr="009157EC">
        <w:rPr>
          <w:b/>
          <w:color w:val="000000"/>
          <w:sz w:val="32"/>
          <w:szCs w:val="32"/>
        </w:rPr>
        <w:t>№10</w:t>
      </w:r>
    </w:p>
    <w:p w:rsidR="00461AAD" w:rsidRPr="009157EC" w:rsidRDefault="00461AAD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FD54CA" w:rsidRDefault="00FD54CA" w:rsidP="009157EC">
      <w:pPr>
        <w:pStyle w:val="c3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 w:rsidRPr="009157EC">
        <w:rPr>
          <w:rStyle w:val="c5"/>
          <w:b/>
          <w:color w:val="000000"/>
          <w:sz w:val="32"/>
          <w:szCs w:val="32"/>
        </w:rPr>
        <w:t>Подвижная игра « Вершки и корешки»</w:t>
      </w:r>
    </w:p>
    <w:p w:rsidR="00461AAD" w:rsidRPr="009157EC" w:rsidRDefault="00461AAD" w:rsidP="009157EC">
      <w:pPr>
        <w:pStyle w:val="c3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157EC">
        <w:rPr>
          <w:rStyle w:val="c4"/>
          <w:b/>
          <w:bCs/>
          <w:color w:val="000000"/>
          <w:sz w:val="32"/>
          <w:szCs w:val="32"/>
        </w:rPr>
        <w:t>  Задачи</w:t>
      </w:r>
      <w:r w:rsidRPr="00101D0F">
        <w:rPr>
          <w:rStyle w:val="c4"/>
          <w:b/>
          <w:bCs/>
          <w:color w:val="000000"/>
          <w:sz w:val="28"/>
          <w:szCs w:val="28"/>
        </w:rPr>
        <w:t>:</w:t>
      </w:r>
      <w:r w:rsidRPr="00101D0F">
        <w:rPr>
          <w:color w:val="000000"/>
          <w:sz w:val="28"/>
          <w:szCs w:val="28"/>
        </w:rPr>
        <w:t>     закреплять знания о способе произрастания овощей,</w:t>
      </w:r>
      <w:r w:rsidR="00461AAD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развивать внимание,</w:t>
      </w:r>
      <w:r w:rsidR="00461AAD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зрительное и слуховое восприятие, память.</w:t>
      </w:r>
    </w:p>
    <w:p w:rsidR="00461AAD" w:rsidRPr="00101D0F" w:rsidRDefault="00461AAD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61AAD" w:rsidRDefault="00FD54CA" w:rsidP="009157EC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157EC">
        <w:rPr>
          <w:rStyle w:val="c4"/>
          <w:b/>
          <w:bCs/>
          <w:color w:val="000000"/>
          <w:sz w:val="32"/>
          <w:szCs w:val="32"/>
        </w:rPr>
        <w:t>Атрибуты</w:t>
      </w:r>
      <w:r w:rsidRPr="00101D0F">
        <w:rPr>
          <w:rStyle w:val="c4"/>
          <w:b/>
          <w:bCs/>
          <w:color w:val="000000"/>
          <w:sz w:val="28"/>
          <w:szCs w:val="28"/>
        </w:rPr>
        <w:t>:</w:t>
      </w:r>
      <w:r w:rsidRPr="00101D0F">
        <w:rPr>
          <w:color w:val="000000"/>
          <w:sz w:val="28"/>
          <w:szCs w:val="28"/>
        </w:rPr>
        <w:t> муляжи овощей или натуральные овощи.</w:t>
      </w:r>
    </w:p>
    <w:p w:rsidR="00461AAD" w:rsidRDefault="00FD54CA" w:rsidP="00FD54CA">
      <w:pPr>
        <w:pStyle w:val="c3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br/>
      </w:r>
      <w:r w:rsidRPr="00101D0F">
        <w:rPr>
          <w:rStyle w:val="c4"/>
          <w:b/>
          <w:bCs/>
          <w:color w:val="000000"/>
          <w:sz w:val="28"/>
          <w:szCs w:val="28"/>
        </w:rPr>
        <w:t> </w:t>
      </w:r>
      <w:r w:rsidRPr="009157EC">
        <w:rPr>
          <w:rStyle w:val="c4"/>
          <w:b/>
          <w:bCs/>
          <w:color w:val="000000"/>
          <w:sz w:val="32"/>
          <w:szCs w:val="32"/>
        </w:rPr>
        <w:t>Ход игры</w:t>
      </w:r>
      <w:r w:rsidRPr="00101D0F">
        <w:rPr>
          <w:rStyle w:val="c4"/>
          <w:b/>
          <w:bCs/>
          <w:color w:val="000000"/>
          <w:sz w:val="28"/>
          <w:szCs w:val="28"/>
        </w:rPr>
        <w:t>:</w:t>
      </w:r>
    </w:p>
    <w:p w:rsidR="00461AAD" w:rsidRDefault="00461AAD" w:rsidP="00FD54CA">
      <w:pPr>
        <w:pStyle w:val="c3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</w:p>
    <w:p w:rsidR="00FD54CA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rStyle w:val="c8"/>
          <w:color w:val="000000"/>
          <w:sz w:val="28"/>
          <w:szCs w:val="28"/>
          <w:u w:val="single"/>
        </w:rPr>
        <w:t> </w:t>
      </w:r>
      <w:r w:rsidRPr="00461AAD">
        <w:rPr>
          <w:rStyle w:val="c8"/>
          <w:b/>
          <w:color w:val="000000"/>
          <w:sz w:val="28"/>
          <w:szCs w:val="28"/>
          <w:u w:val="single"/>
        </w:rPr>
        <w:t>Вариант 1</w:t>
      </w:r>
      <w:r w:rsidRPr="00101D0F">
        <w:rPr>
          <w:color w:val="000000"/>
          <w:sz w:val="28"/>
          <w:szCs w:val="28"/>
        </w:rPr>
        <w:t>: взрослый показывает овощ (муляжи или натуральные),</w:t>
      </w:r>
      <w:r w:rsidR="00461AAD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дети называют</w:t>
      </w:r>
      <w:r w:rsidR="00461AAD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его и показывают движениями, где он произрастает, если на земле — тянут руки</w:t>
      </w:r>
      <w:r w:rsidR="00461AAD">
        <w:rPr>
          <w:color w:val="000000"/>
          <w:sz w:val="28"/>
          <w:szCs w:val="28"/>
        </w:rPr>
        <w:t xml:space="preserve"> </w:t>
      </w:r>
      <w:r w:rsidRPr="00101D0F">
        <w:rPr>
          <w:color w:val="000000"/>
          <w:sz w:val="28"/>
          <w:szCs w:val="28"/>
        </w:rPr>
        <w:t>вверх, если под землёй — приседают. В качестве взрослого может выступа</w:t>
      </w:r>
      <w:r w:rsidR="00461AAD">
        <w:rPr>
          <w:color w:val="000000"/>
          <w:sz w:val="28"/>
          <w:szCs w:val="28"/>
        </w:rPr>
        <w:t xml:space="preserve">ть </w:t>
      </w:r>
      <w:r w:rsidRPr="00101D0F">
        <w:rPr>
          <w:color w:val="000000"/>
          <w:sz w:val="28"/>
          <w:szCs w:val="28"/>
        </w:rPr>
        <w:t>ребёнок, который сам показывает овощи.</w:t>
      </w:r>
    </w:p>
    <w:p w:rsidR="00461AAD" w:rsidRPr="00101D0F" w:rsidRDefault="00461AAD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D54CA" w:rsidRPr="00101D0F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61AAD">
        <w:rPr>
          <w:b/>
          <w:color w:val="000000"/>
          <w:sz w:val="28"/>
          <w:szCs w:val="28"/>
        </w:rPr>
        <w:t> </w:t>
      </w:r>
      <w:r w:rsidRPr="00461AAD">
        <w:rPr>
          <w:rStyle w:val="c8"/>
          <w:b/>
          <w:color w:val="000000"/>
          <w:sz w:val="28"/>
          <w:szCs w:val="28"/>
          <w:u w:val="single"/>
        </w:rPr>
        <w:t> Вариант 2</w:t>
      </w:r>
      <w:r w:rsidRPr="00101D0F">
        <w:rPr>
          <w:color w:val="000000"/>
          <w:sz w:val="28"/>
          <w:szCs w:val="28"/>
        </w:rPr>
        <w:t>: взрослый только говорит название овоща, а дети показывают</w:t>
      </w:r>
    </w:p>
    <w:p w:rsidR="00FD54CA" w:rsidRPr="00101D0F" w:rsidRDefault="00FD54CA" w:rsidP="00FD54CA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1D0F">
        <w:rPr>
          <w:color w:val="000000"/>
          <w:sz w:val="28"/>
          <w:szCs w:val="28"/>
        </w:rPr>
        <w:t>                    движениями, где он растёт.</w:t>
      </w:r>
    </w:p>
    <w:p w:rsidR="00FD54CA" w:rsidRPr="00101D0F" w:rsidRDefault="00FD54CA">
      <w:pPr>
        <w:rPr>
          <w:sz w:val="28"/>
          <w:szCs w:val="28"/>
        </w:rPr>
      </w:pPr>
    </w:p>
    <w:sectPr w:rsidR="00FD54CA" w:rsidRPr="00101D0F" w:rsidSect="0013068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3D6"/>
    <w:rsid w:val="00101D0F"/>
    <w:rsid w:val="0013068E"/>
    <w:rsid w:val="00296AAC"/>
    <w:rsid w:val="00384D81"/>
    <w:rsid w:val="004027F0"/>
    <w:rsid w:val="00432443"/>
    <w:rsid w:val="00461AAD"/>
    <w:rsid w:val="005D0038"/>
    <w:rsid w:val="006A1AF0"/>
    <w:rsid w:val="00820C8B"/>
    <w:rsid w:val="009157EC"/>
    <w:rsid w:val="009350E9"/>
    <w:rsid w:val="00A10E2C"/>
    <w:rsid w:val="00B25481"/>
    <w:rsid w:val="00B42C43"/>
    <w:rsid w:val="00B70BBC"/>
    <w:rsid w:val="00C502C0"/>
    <w:rsid w:val="00D86E24"/>
    <w:rsid w:val="00D94511"/>
    <w:rsid w:val="00E143D6"/>
    <w:rsid w:val="00FD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AC"/>
  </w:style>
  <w:style w:type="paragraph" w:styleId="2">
    <w:name w:val="heading 2"/>
    <w:basedOn w:val="a"/>
    <w:link w:val="20"/>
    <w:uiPriority w:val="9"/>
    <w:qFormat/>
    <w:rsid w:val="00FD5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1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43D6"/>
  </w:style>
  <w:style w:type="character" w:customStyle="1" w:styleId="20">
    <w:name w:val="Заголовок 2 Знак"/>
    <w:basedOn w:val="a0"/>
    <w:link w:val="2"/>
    <w:uiPriority w:val="9"/>
    <w:rsid w:val="00FD54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a"/>
    <w:rsid w:val="00F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D54CA"/>
  </w:style>
  <w:style w:type="character" w:customStyle="1" w:styleId="c11">
    <w:name w:val="c11"/>
    <w:basedOn w:val="a0"/>
    <w:rsid w:val="00FD54CA"/>
  </w:style>
  <w:style w:type="paragraph" w:customStyle="1" w:styleId="c10">
    <w:name w:val="c10"/>
    <w:basedOn w:val="a"/>
    <w:rsid w:val="00F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D54CA"/>
  </w:style>
  <w:style w:type="character" w:customStyle="1" w:styleId="c4">
    <w:name w:val="c4"/>
    <w:basedOn w:val="a0"/>
    <w:rsid w:val="00FD54CA"/>
  </w:style>
  <w:style w:type="character" w:customStyle="1" w:styleId="c17">
    <w:name w:val="c17"/>
    <w:basedOn w:val="a0"/>
    <w:rsid w:val="00FD54CA"/>
  </w:style>
  <w:style w:type="paragraph" w:customStyle="1" w:styleId="c1">
    <w:name w:val="c1"/>
    <w:basedOn w:val="a"/>
    <w:rsid w:val="00F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D54CA"/>
  </w:style>
  <w:style w:type="character" w:customStyle="1" w:styleId="c6">
    <w:name w:val="c6"/>
    <w:basedOn w:val="a0"/>
    <w:rsid w:val="00FD54CA"/>
  </w:style>
  <w:style w:type="character" w:customStyle="1" w:styleId="c15">
    <w:name w:val="c15"/>
    <w:basedOn w:val="a0"/>
    <w:rsid w:val="00FD54CA"/>
  </w:style>
  <w:style w:type="character" w:customStyle="1" w:styleId="c5">
    <w:name w:val="c5"/>
    <w:basedOn w:val="a0"/>
    <w:rsid w:val="00FD54CA"/>
  </w:style>
  <w:style w:type="paragraph" w:styleId="a4">
    <w:name w:val="Balloon Text"/>
    <w:basedOn w:val="a"/>
    <w:link w:val="a5"/>
    <w:uiPriority w:val="99"/>
    <w:semiHidden/>
    <w:unhideWhenUsed/>
    <w:rsid w:val="00A1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B338-785C-48EC-8FCD-D323F822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2015-12-22T19:44:00Z</dcterms:created>
  <dcterms:modified xsi:type="dcterms:W3CDTF">2016-01-10T17:20:00Z</dcterms:modified>
</cp:coreProperties>
</file>