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7DB8" w:rsidRDefault="00C17DB8" w:rsidP="00152255">
      <w:pPr>
        <w:spacing w:after="0" w:line="240" w:lineRule="auto"/>
        <w:rPr>
          <w:rFonts w:ascii="Times New Roman" w:hAnsi="Times New Roman" w:cs="Times New Roman"/>
          <w:sz w:val="24"/>
          <w:szCs w:val="24"/>
        </w:rPr>
      </w:pPr>
    </w:p>
    <w:p w:rsidR="00C17DB8" w:rsidRDefault="00C17DB8" w:rsidP="00152255">
      <w:pPr>
        <w:spacing w:after="0" w:line="240" w:lineRule="auto"/>
        <w:rPr>
          <w:rFonts w:ascii="Times New Roman" w:hAnsi="Times New Roman" w:cs="Times New Roman"/>
          <w:sz w:val="24"/>
          <w:szCs w:val="24"/>
        </w:rPr>
      </w:pPr>
    </w:p>
    <w:p w:rsidR="00C17DB8" w:rsidRDefault="00C17DB8" w:rsidP="00152255">
      <w:pPr>
        <w:spacing w:after="0" w:line="240" w:lineRule="auto"/>
        <w:rPr>
          <w:rFonts w:ascii="Times New Roman" w:hAnsi="Times New Roman" w:cs="Times New Roman"/>
          <w:sz w:val="24"/>
          <w:szCs w:val="24"/>
        </w:rPr>
      </w:pPr>
      <w:bookmarkStart w:id="0" w:name="_GoBack"/>
      <w:bookmarkEnd w:id="0"/>
    </w:p>
    <w:p w:rsidR="00C17DB8" w:rsidRDefault="00C17DB8" w:rsidP="00152255">
      <w:pPr>
        <w:spacing w:after="0" w:line="240" w:lineRule="auto"/>
        <w:rPr>
          <w:rFonts w:ascii="Times New Roman" w:hAnsi="Times New Roman" w:cs="Times New Roman"/>
          <w:sz w:val="24"/>
          <w:szCs w:val="24"/>
        </w:rPr>
      </w:pPr>
    </w:p>
    <w:p w:rsidR="00C17DB8" w:rsidRDefault="00C17DB8" w:rsidP="00152255">
      <w:pPr>
        <w:spacing w:after="0" w:line="240" w:lineRule="auto"/>
        <w:rPr>
          <w:rFonts w:ascii="Times New Roman" w:hAnsi="Times New Roman" w:cs="Times New Roman"/>
          <w:sz w:val="24"/>
          <w:szCs w:val="24"/>
        </w:rPr>
      </w:pPr>
      <w:r w:rsidRPr="00C17DB8">
        <w:rPr>
          <w:rFonts w:ascii="Times New Roman" w:hAnsi="Times New Roman" w:cs="Times New Roman"/>
          <w:noProof/>
          <w:sz w:val="24"/>
          <w:szCs w:val="24"/>
        </w:rPr>
        <w:drawing>
          <wp:inline distT="0" distB="0" distL="0" distR="0">
            <wp:extent cx="5940425" cy="8168005"/>
            <wp:effectExtent l="0" t="0" r="3175" b="4445"/>
            <wp:docPr id="1" name="Рисунок 1" descr="C:\Users\1\Pictures\2021-05-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1-05-20\0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168005"/>
                    </a:xfrm>
                    <a:prstGeom prst="rect">
                      <a:avLst/>
                    </a:prstGeom>
                    <a:noFill/>
                    <a:ln>
                      <a:noFill/>
                    </a:ln>
                  </pic:spPr>
                </pic:pic>
              </a:graphicData>
            </a:graphic>
          </wp:inline>
        </w:drawing>
      </w:r>
    </w:p>
    <w:p w:rsidR="00C17DB8" w:rsidRDefault="00C17DB8" w:rsidP="00152255">
      <w:pPr>
        <w:spacing w:after="0" w:line="240" w:lineRule="auto"/>
        <w:rPr>
          <w:rFonts w:ascii="Times New Roman" w:hAnsi="Times New Roman" w:cs="Times New Roman"/>
          <w:sz w:val="24"/>
          <w:szCs w:val="24"/>
        </w:rPr>
      </w:pPr>
    </w:p>
    <w:p w:rsidR="00C17DB8" w:rsidRDefault="00C17DB8" w:rsidP="00152255">
      <w:pPr>
        <w:spacing w:after="0" w:line="240" w:lineRule="auto"/>
        <w:rPr>
          <w:rFonts w:ascii="Times New Roman" w:hAnsi="Times New Roman" w:cs="Times New Roman"/>
          <w:sz w:val="24"/>
          <w:szCs w:val="24"/>
        </w:rPr>
      </w:pPr>
    </w:p>
    <w:p w:rsidR="00C17DB8" w:rsidRDefault="00C17DB8" w:rsidP="00152255">
      <w:pPr>
        <w:spacing w:after="0" w:line="240" w:lineRule="auto"/>
        <w:rPr>
          <w:rFonts w:ascii="Times New Roman" w:hAnsi="Times New Roman" w:cs="Times New Roman"/>
          <w:sz w:val="24"/>
          <w:szCs w:val="24"/>
        </w:rPr>
      </w:pPr>
    </w:p>
    <w:p w:rsidR="00C17DB8" w:rsidRDefault="00C17DB8" w:rsidP="00152255">
      <w:pPr>
        <w:spacing w:after="0" w:line="240" w:lineRule="auto"/>
        <w:rPr>
          <w:rFonts w:ascii="Times New Roman" w:hAnsi="Times New Roman" w:cs="Times New Roman"/>
          <w:sz w:val="24"/>
          <w:szCs w:val="24"/>
        </w:rPr>
      </w:pPr>
    </w:p>
    <w:p w:rsidR="00152255" w:rsidRPr="00272CF2" w:rsidRDefault="00152255" w:rsidP="00152255">
      <w:pPr>
        <w:spacing w:after="0" w:line="240" w:lineRule="auto"/>
        <w:rPr>
          <w:rFonts w:ascii="Times New Roman" w:hAnsi="Times New Roman" w:cs="Times New Roman"/>
          <w:sz w:val="24"/>
          <w:szCs w:val="24"/>
        </w:rPr>
      </w:pPr>
      <w:proofErr w:type="gramStart"/>
      <w:r w:rsidRPr="00272CF2">
        <w:rPr>
          <w:rFonts w:ascii="Times New Roman" w:hAnsi="Times New Roman" w:cs="Times New Roman"/>
          <w:sz w:val="24"/>
          <w:szCs w:val="24"/>
        </w:rPr>
        <w:t xml:space="preserve">ПРИНЯТО:   </w:t>
      </w:r>
      <w:proofErr w:type="gramEnd"/>
      <w:r w:rsidRPr="00272CF2">
        <w:rPr>
          <w:rFonts w:ascii="Times New Roman" w:hAnsi="Times New Roman" w:cs="Times New Roman"/>
          <w:sz w:val="24"/>
          <w:szCs w:val="24"/>
        </w:rPr>
        <w:t xml:space="preserve">                                                                                                   УТВЕРЖДЕНО:</w:t>
      </w:r>
    </w:p>
    <w:p w:rsidR="00152255" w:rsidRPr="00272CF2" w:rsidRDefault="00152255" w:rsidP="00152255">
      <w:pPr>
        <w:spacing w:after="0" w:line="240" w:lineRule="auto"/>
        <w:rPr>
          <w:rFonts w:ascii="Times New Roman" w:hAnsi="Times New Roman" w:cs="Times New Roman"/>
          <w:sz w:val="24"/>
          <w:szCs w:val="24"/>
        </w:rPr>
      </w:pPr>
      <w:r w:rsidRPr="00272CF2">
        <w:rPr>
          <w:rFonts w:ascii="Times New Roman" w:hAnsi="Times New Roman" w:cs="Times New Roman"/>
          <w:sz w:val="24"/>
          <w:szCs w:val="24"/>
        </w:rPr>
        <w:t>на Педагогическом совете МДОУ                                                               Заведующий МДОУ</w:t>
      </w:r>
    </w:p>
    <w:p w:rsidR="00152255" w:rsidRPr="00272CF2" w:rsidRDefault="00152255" w:rsidP="00152255">
      <w:pPr>
        <w:spacing w:after="0" w:line="240" w:lineRule="auto"/>
        <w:rPr>
          <w:rFonts w:ascii="Times New Roman" w:hAnsi="Times New Roman" w:cs="Times New Roman"/>
          <w:sz w:val="24"/>
          <w:szCs w:val="24"/>
        </w:rPr>
      </w:pPr>
      <w:r w:rsidRPr="00272CF2">
        <w:rPr>
          <w:rFonts w:ascii="Times New Roman" w:hAnsi="Times New Roman" w:cs="Times New Roman"/>
          <w:sz w:val="24"/>
          <w:szCs w:val="24"/>
        </w:rPr>
        <w:t xml:space="preserve">  «Детский сад № 22 с. </w:t>
      </w:r>
      <w:proofErr w:type="spellStart"/>
      <w:r w:rsidRPr="00272CF2">
        <w:rPr>
          <w:rFonts w:ascii="Times New Roman" w:hAnsi="Times New Roman" w:cs="Times New Roman"/>
          <w:sz w:val="24"/>
          <w:szCs w:val="24"/>
        </w:rPr>
        <w:t>Дмитриановское</w:t>
      </w:r>
      <w:proofErr w:type="spellEnd"/>
      <w:r w:rsidRPr="00272CF2">
        <w:rPr>
          <w:rFonts w:ascii="Times New Roman" w:hAnsi="Times New Roman" w:cs="Times New Roman"/>
          <w:sz w:val="24"/>
          <w:szCs w:val="24"/>
        </w:rPr>
        <w:t xml:space="preserve">»                 «Детский сад № 22 с. </w:t>
      </w:r>
      <w:proofErr w:type="spellStart"/>
      <w:r w:rsidRPr="00272CF2">
        <w:rPr>
          <w:rFonts w:ascii="Times New Roman" w:hAnsi="Times New Roman" w:cs="Times New Roman"/>
          <w:sz w:val="24"/>
          <w:szCs w:val="24"/>
        </w:rPr>
        <w:t>Дмитриановское</w:t>
      </w:r>
      <w:proofErr w:type="spellEnd"/>
      <w:r w:rsidRPr="00272CF2">
        <w:rPr>
          <w:rFonts w:ascii="Times New Roman" w:hAnsi="Times New Roman" w:cs="Times New Roman"/>
          <w:sz w:val="24"/>
          <w:szCs w:val="24"/>
        </w:rPr>
        <w:t>»</w:t>
      </w:r>
    </w:p>
    <w:p w:rsidR="00152255" w:rsidRPr="005A0B82" w:rsidRDefault="00152255" w:rsidP="00152255">
      <w:pPr>
        <w:spacing w:after="0" w:line="240" w:lineRule="auto"/>
        <w:rPr>
          <w:rFonts w:ascii="Times New Roman" w:hAnsi="Times New Roman" w:cs="Times New Roman"/>
          <w:sz w:val="24"/>
          <w:szCs w:val="24"/>
        </w:rPr>
      </w:pPr>
      <w:r w:rsidRPr="005A0B82">
        <w:rPr>
          <w:rFonts w:ascii="Times New Roman" w:hAnsi="Times New Roman" w:cs="Times New Roman"/>
          <w:sz w:val="24"/>
          <w:szCs w:val="24"/>
        </w:rPr>
        <w:t>Протокол № 3 от 1</w:t>
      </w:r>
      <w:r w:rsidR="005A0B82" w:rsidRPr="005A0B82">
        <w:rPr>
          <w:rFonts w:ascii="Times New Roman" w:hAnsi="Times New Roman" w:cs="Times New Roman"/>
          <w:sz w:val="24"/>
          <w:szCs w:val="24"/>
        </w:rPr>
        <w:t>9</w:t>
      </w:r>
      <w:r w:rsidRPr="005A0B82">
        <w:rPr>
          <w:rFonts w:ascii="Times New Roman" w:hAnsi="Times New Roman" w:cs="Times New Roman"/>
          <w:sz w:val="24"/>
          <w:szCs w:val="24"/>
        </w:rPr>
        <w:t>.0</w:t>
      </w:r>
      <w:r w:rsidR="005A0B82" w:rsidRPr="005A0B82">
        <w:rPr>
          <w:rFonts w:ascii="Times New Roman" w:hAnsi="Times New Roman" w:cs="Times New Roman"/>
          <w:sz w:val="24"/>
          <w:szCs w:val="24"/>
        </w:rPr>
        <w:t>4</w:t>
      </w:r>
      <w:r w:rsidRPr="005A0B82">
        <w:rPr>
          <w:rFonts w:ascii="Times New Roman" w:hAnsi="Times New Roman" w:cs="Times New Roman"/>
          <w:sz w:val="24"/>
          <w:szCs w:val="24"/>
        </w:rPr>
        <w:t xml:space="preserve">.2021 г.                                             Приказ № </w:t>
      </w:r>
      <w:r w:rsidR="005A0B82" w:rsidRPr="005A0B82">
        <w:rPr>
          <w:rFonts w:ascii="Times New Roman" w:hAnsi="Times New Roman" w:cs="Times New Roman"/>
          <w:sz w:val="24"/>
          <w:szCs w:val="24"/>
        </w:rPr>
        <w:t xml:space="preserve">39 </w:t>
      </w:r>
      <w:proofErr w:type="spellStart"/>
      <w:r w:rsidR="005A0B82" w:rsidRPr="005A0B82">
        <w:rPr>
          <w:rFonts w:ascii="Times New Roman" w:hAnsi="Times New Roman" w:cs="Times New Roman"/>
          <w:sz w:val="24"/>
          <w:szCs w:val="24"/>
        </w:rPr>
        <w:t>о.д</w:t>
      </w:r>
      <w:proofErr w:type="spellEnd"/>
      <w:r w:rsidR="005A0B82" w:rsidRPr="005A0B82">
        <w:rPr>
          <w:rFonts w:ascii="Times New Roman" w:hAnsi="Times New Roman" w:cs="Times New Roman"/>
          <w:sz w:val="24"/>
          <w:szCs w:val="24"/>
        </w:rPr>
        <w:t>.</w:t>
      </w:r>
      <w:r w:rsidRPr="005A0B82">
        <w:rPr>
          <w:rFonts w:ascii="Times New Roman" w:hAnsi="Times New Roman" w:cs="Times New Roman"/>
          <w:sz w:val="24"/>
          <w:szCs w:val="24"/>
        </w:rPr>
        <w:t xml:space="preserve"> от </w:t>
      </w:r>
      <w:r w:rsidR="005A0B82" w:rsidRPr="005A0B82">
        <w:rPr>
          <w:rFonts w:ascii="Times New Roman" w:hAnsi="Times New Roman" w:cs="Times New Roman"/>
          <w:sz w:val="24"/>
          <w:szCs w:val="24"/>
        </w:rPr>
        <w:t>22</w:t>
      </w:r>
      <w:r w:rsidRPr="005A0B82">
        <w:rPr>
          <w:rFonts w:ascii="Times New Roman" w:hAnsi="Times New Roman" w:cs="Times New Roman"/>
          <w:sz w:val="24"/>
          <w:szCs w:val="24"/>
        </w:rPr>
        <w:t>.0</w:t>
      </w:r>
      <w:r w:rsidR="005A0B82" w:rsidRPr="005A0B82">
        <w:rPr>
          <w:rFonts w:ascii="Times New Roman" w:hAnsi="Times New Roman" w:cs="Times New Roman"/>
          <w:sz w:val="24"/>
          <w:szCs w:val="24"/>
        </w:rPr>
        <w:t>4</w:t>
      </w:r>
      <w:r w:rsidRPr="005A0B82">
        <w:rPr>
          <w:rFonts w:ascii="Times New Roman" w:hAnsi="Times New Roman" w:cs="Times New Roman"/>
          <w:sz w:val="24"/>
          <w:szCs w:val="24"/>
        </w:rPr>
        <w:t>.2021 г.</w:t>
      </w:r>
    </w:p>
    <w:p w:rsidR="00152255" w:rsidRPr="005A0B82" w:rsidRDefault="005A0B82">
      <w:pPr>
        <w:rPr>
          <w:rFonts w:ascii="Times New Roman" w:hAnsi="Times New Roman" w:cs="Times New Roman"/>
          <w:sz w:val="24"/>
          <w:szCs w:val="24"/>
        </w:rPr>
      </w:pPr>
      <w:r w:rsidRPr="005A0B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0B82">
        <w:rPr>
          <w:rFonts w:ascii="Times New Roman" w:hAnsi="Times New Roman" w:cs="Times New Roman"/>
          <w:sz w:val="24"/>
          <w:szCs w:val="24"/>
        </w:rPr>
        <w:t xml:space="preserve"> Заведующий МДОУ ____</w:t>
      </w:r>
      <w:proofErr w:type="spellStart"/>
      <w:r w:rsidRPr="005A0B82">
        <w:rPr>
          <w:rFonts w:ascii="Times New Roman" w:hAnsi="Times New Roman" w:cs="Times New Roman"/>
          <w:sz w:val="24"/>
          <w:szCs w:val="24"/>
        </w:rPr>
        <w:t>М.М.Дерябина</w:t>
      </w:r>
      <w:proofErr w:type="spellEnd"/>
    </w:p>
    <w:p w:rsidR="00272CF2" w:rsidRDefault="00272CF2" w:rsidP="00272CF2">
      <w:pPr>
        <w:jc w:val="center"/>
        <w:rPr>
          <w:rFonts w:ascii="Times New Roman" w:hAnsi="Times New Roman" w:cs="Times New Roman"/>
          <w:b/>
          <w:sz w:val="28"/>
          <w:szCs w:val="28"/>
        </w:rPr>
      </w:pPr>
      <w:r w:rsidRPr="00272CF2">
        <w:rPr>
          <w:rFonts w:ascii="Times New Roman" w:hAnsi="Times New Roman" w:cs="Times New Roman"/>
          <w:b/>
          <w:sz w:val="28"/>
          <w:szCs w:val="28"/>
        </w:rPr>
        <w:t xml:space="preserve">Правила внутреннего распорядка обучающихся (воспитанников) </w:t>
      </w:r>
    </w:p>
    <w:p w:rsidR="00272CF2" w:rsidRDefault="00272CF2" w:rsidP="00272CF2">
      <w:pPr>
        <w:jc w:val="center"/>
        <w:rPr>
          <w:rFonts w:ascii="Times New Roman" w:hAnsi="Times New Roman" w:cs="Times New Roman"/>
          <w:sz w:val="28"/>
          <w:szCs w:val="28"/>
        </w:rPr>
      </w:pPr>
      <w:r w:rsidRPr="00272CF2">
        <w:rPr>
          <w:rFonts w:ascii="Times New Roman" w:hAnsi="Times New Roman" w:cs="Times New Roman"/>
          <w:b/>
          <w:sz w:val="28"/>
          <w:szCs w:val="28"/>
        </w:rPr>
        <w:t xml:space="preserve">МДОУ «Детский сад № </w:t>
      </w:r>
      <w:r>
        <w:rPr>
          <w:rFonts w:ascii="Times New Roman" w:hAnsi="Times New Roman" w:cs="Times New Roman"/>
          <w:b/>
          <w:sz w:val="28"/>
          <w:szCs w:val="28"/>
        </w:rPr>
        <w:t xml:space="preserve">22 </w:t>
      </w:r>
      <w:proofErr w:type="spellStart"/>
      <w:r>
        <w:rPr>
          <w:rFonts w:ascii="Times New Roman" w:hAnsi="Times New Roman" w:cs="Times New Roman"/>
          <w:b/>
          <w:sz w:val="28"/>
          <w:szCs w:val="28"/>
        </w:rPr>
        <w:t>с.Дмитриановское</w:t>
      </w:r>
      <w:proofErr w:type="spellEnd"/>
      <w:r w:rsidRPr="00272CF2">
        <w:rPr>
          <w:rFonts w:ascii="Times New Roman" w:hAnsi="Times New Roman" w:cs="Times New Roman"/>
          <w:b/>
          <w:sz w:val="28"/>
          <w:szCs w:val="28"/>
        </w:rPr>
        <w:t>»</w:t>
      </w:r>
      <w:r w:rsidRPr="00272CF2">
        <w:rPr>
          <w:rFonts w:ascii="Times New Roman" w:hAnsi="Times New Roman" w:cs="Times New Roman"/>
          <w:sz w:val="28"/>
          <w:szCs w:val="28"/>
        </w:rPr>
        <w:t xml:space="preserve">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 Общие положения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1.1. Настоящие Правила внутреннего распорядка воспитанников (далее - Правила) разработаны в соответствии с Федеральным законом № 273-ФЗ от 29.12.2012 г. "Об образовании в Российской Федерации с изменениями от 8 декабря 2020 года, СП 2.4.3648-20 «Санитарно-эпидемиологические требования к организациям воспитания и обучения, отдыха и оздоровления детей и молодежи»,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272CF2">
        <w:rPr>
          <w:rFonts w:ascii="Times New Roman" w:hAnsi="Times New Roman" w:cs="Times New Roman"/>
          <w:sz w:val="28"/>
          <w:szCs w:val="28"/>
        </w:rPr>
        <w:t>коронавирусной</w:t>
      </w:r>
      <w:proofErr w:type="spellEnd"/>
      <w:r w:rsidRPr="00272CF2">
        <w:rPr>
          <w:rFonts w:ascii="Times New Roman" w:hAnsi="Times New Roman" w:cs="Times New Roman"/>
          <w:sz w:val="28"/>
          <w:szCs w:val="28"/>
        </w:rPr>
        <w:t xml:space="preserve"> инфекции (COVID-19)» (с изменениями на 2 декабря 2020 года), Письмом Министерства образования Российской Федерации от 14.03.2000 года № 65/23-16 «О гигиенических требованиях к максимальной нагрузке на детей дошкольного возраста в организованных формах обучения», Конвенцией о правах ребенка и Уставом дошкольного образовательного учреждения.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1.2. Данные Правила разработаны с целью обеспечения комфортного и безопасного пребывания детей в детском саду, а также успешной реализации целей и задач </w:t>
      </w:r>
      <w:proofErr w:type="spellStart"/>
      <w:r w:rsidRPr="00272CF2">
        <w:rPr>
          <w:rFonts w:ascii="Times New Roman" w:hAnsi="Times New Roman" w:cs="Times New Roman"/>
          <w:sz w:val="28"/>
          <w:szCs w:val="28"/>
        </w:rPr>
        <w:t>воспитательно</w:t>
      </w:r>
      <w:proofErr w:type="spellEnd"/>
      <w:r w:rsidRPr="00272CF2">
        <w:rPr>
          <w:rFonts w:ascii="Times New Roman" w:hAnsi="Times New Roman" w:cs="Times New Roman"/>
          <w:sz w:val="28"/>
          <w:szCs w:val="28"/>
        </w:rPr>
        <w:t xml:space="preserve">-образовательной деятельности, определенных в Уставе дошкольного образовательного учреждения.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1.3. Настоящие Правила определяют внутренний распорядок обучающихся в детском саду, режим </w:t>
      </w:r>
      <w:proofErr w:type="spellStart"/>
      <w:r w:rsidRPr="00272CF2">
        <w:rPr>
          <w:rFonts w:ascii="Times New Roman" w:hAnsi="Times New Roman" w:cs="Times New Roman"/>
          <w:sz w:val="28"/>
          <w:szCs w:val="28"/>
        </w:rPr>
        <w:t>воспитательно</w:t>
      </w:r>
      <w:proofErr w:type="spellEnd"/>
      <w:r w:rsidRPr="00272CF2">
        <w:rPr>
          <w:rFonts w:ascii="Times New Roman" w:hAnsi="Times New Roman" w:cs="Times New Roman"/>
          <w:sz w:val="28"/>
          <w:szCs w:val="28"/>
        </w:rPr>
        <w:t xml:space="preserve">-образовательной деятельности, требования по сбережению и укреплению здоровья воспитанников, обеспечению их безопасности, защиту прав детей, а также поощрение и дисциплинарное воздействие.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1.4. Соблюдение данных правил в дошкольном образовательном учреждении обеспечивает эффективное взаимодействие участников образовательных отношений, а также комфортное пребывание несовершеннолетних воспитанников в детском саду.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1.5. Родители (законные представители)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1.6. Взаимоотношения между 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1.7. Администрация обязана ознакомить с данными Правилами родителей (законных представителей) воспитанников непосредственно при приеме в детский сад. Данные правила размещаются на информационных стендах дошкольного образовательного учреждения для ознакомления.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1.8. Копии настоящих Правил находятся в каждой возр</w:t>
      </w:r>
      <w:r>
        <w:rPr>
          <w:rFonts w:ascii="Times New Roman" w:hAnsi="Times New Roman" w:cs="Times New Roman"/>
          <w:sz w:val="28"/>
          <w:szCs w:val="28"/>
        </w:rPr>
        <w:t xml:space="preserve">астной группе и размещаются на </w:t>
      </w:r>
      <w:r w:rsidRPr="00272CF2">
        <w:rPr>
          <w:rFonts w:ascii="Times New Roman" w:hAnsi="Times New Roman" w:cs="Times New Roman"/>
          <w:sz w:val="28"/>
          <w:szCs w:val="28"/>
        </w:rPr>
        <w:t xml:space="preserve"> информационных стендах.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1.9. Настоящие Правила принимаются Педагогическим советом, рассматриваются Советом родителей и утверждаются заведующим ДОУ на неопределенный срок.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1.10. 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2. Режим </w:t>
      </w:r>
      <w:proofErr w:type="spellStart"/>
      <w:r w:rsidRPr="00272CF2">
        <w:rPr>
          <w:rFonts w:ascii="Times New Roman" w:hAnsi="Times New Roman" w:cs="Times New Roman"/>
          <w:sz w:val="28"/>
          <w:szCs w:val="28"/>
        </w:rPr>
        <w:t>воспитательно</w:t>
      </w:r>
      <w:proofErr w:type="spellEnd"/>
      <w:r w:rsidRPr="00272CF2">
        <w:rPr>
          <w:rFonts w:ascii="Times New Roman" w:hAnsi="Times New Roman" w:cs="Times New Roman"/>
          <w:sz w:val="28"/>
          <w:szCs w:val="28"/>
        </w:rPr>
        <w:t>-образовательной деятельности</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2.1. 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2.2. Режим скорректирован с учетом работы ДОУ, контингента воспитанников и их индивидуальных особенностей, климата и времени года в соответствии с СП 2.4.3648-20. Режим обязателен для соблюдения всеми участниками образовательных отношений.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2.3. Распорядок дня в дошкольном образовательном учреждении содержит такие мероприятия: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зарядку в помещении группы (должна проводиться минимум два раза и длительность упражнений зависит от возраста малышей и должна варьироваться в пределах 5-15 минут);</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физические нагрузки на свежем воздухе (что также включает активные спортивные игры);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ролевые игры в группах, требующие активного участия;</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обучающая НОД (длительность одного блока развивающих занятий не должна превышать от десяти до тридцати минут (в соответствии с возрастом) и должна сменяться другими видами деятельности);</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физкультминутки (включают несколько простых упражнения).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2.4. Обучающая образовательная деятельность включает в себя: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знакомство с цифрами и буквами;</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художественные занятия;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музыка;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лепка из пластилина;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изготовление поделок из естественных материалов;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развитие логики и памяти. От педагога требуется уметь правильно распределить все виды занятости, чтобы равноценно уделить внимание всем видам активности.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2.5. При построении образовательной деятельности устанавливать учебную нагрузку следует (согласно Письму Министерства образования Российской Федерации от 14.03.2000 года № 65/23-16 «О гигиенических требованиях к максимальной нагрузке на детей дошкольного возраста в организованных формах обучения»), руководствуясь следующими ориентирами:</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максимально допустимое количество учебных занятий в первой половине дня в младшей и средней группах не должно превышать двух занятий, а в старшей и подготовительной группах — трех;</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их продолжительность в младшей и средней группах — не более 10-15 минут, в старшей — не более 20-25 минут, а в подготовительной — 25-30 минут;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в середине занятий необходимо проводить физкультминутку;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перерывы между занятиями должны быть не менее 10 минут;</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занятия детей старшего дошкольного возраста во второй половине дня могут проводиться после дневного сна, но не чаще двух-трех раз в неделю;</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длительность этих занятий — не более 30 минут, и, если они носят статический характер, в середине занятия следует проводить физкультминутку. Проводить такие занятия рекомендуется в дни с наиболее высокой работоспособностью детей (вторник, среда);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занятия по дополнительному образованию (студии, кружки, секции) недопустимо проводить за счет времени, отведенного на прогулку и дневной сон; их количество в неделю не должно превышать двух. Продолжительность этих занятий не должна превышать 20-25 минут, участие ребенка более чем в двух дополнительных занятиях нецелесообразно.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2.6. Календарный график на каждый учебный год утверждается приказом заведующего дошкольным образовательным учреждением.</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2.7. Непосредственно образовательная деятельность начинается с 9 часов.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2.8. Родители (законные представители) воспитанников должны знать о том, что своевременный приход детей в детский сад — необходимое условие качественной и правильной организации образовательной деятельности.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2.9. Воспитатели проводят беседы и консультации для родителей (законных представителей) о воспитаннике, утром до 8.30 и вечером после 17.00. В другое время воспитатель находится с детьми, и отвлекать его от </w:t>
      </w:r>
      <w:proofErr w:type="spellStart"/>
      <w:r w:rsidRPr="00272CF2">
        <w:rPr>
          <w:rFonts w:ascii="Times New Roman" w:hAnsi="Times New Roman" w:cs="Times New Roman"/>
          <w:sz w:val="28"/>
          <w:szCs w:val="28"/>
        </w:rPr>
        <w:t>воспитательно</w:t>
      </w:r>
      <w:proofErr w:type="spellEnd"/>
      <w:r w:rsidRPr="00272CF2">
        <w:rPr>
          <w:rFonts w:ascii="Times New Roman" w:hAnsi="Times New Roman" w:cs="Times New Roman"/>
          <w:sz w:val="28"/>
          <w:szCs w:val="28"/>
        </w:rPr>
        <w:t xml:space="preserve">-образовательной деятельности категорически запрещается.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2.10. Родители (законные представители) обязаны забрать ребенка до 17.30 ч. В случае неожиданной задержки, родитель (законный представитель) должен незамедлительно связаться с воспитателем группы.</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2.11. Если родители (законные представители) привели ребенка в детский сад после начала какого-либо режимного момента, необходимо раздеть его и подождать вместе с ним в раздевалке до ближайшего перерыва.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2.12. 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2.13. Если родители (законные представители) ребенка не могут лично забрать ребенка из ДОУ, то требуется заранее оповестить об этом администрацию дошкольного образовательного учреждения и сообщить, кто будет забирать ребенка из числа тех лиц, на которых предоставлены личные заявления родителей (законных представителей).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2.14. Категорически запрещен приход ребенка дошкольного возраста в детский сад и его уход без сопровождения родителя (законного представителя).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2.15. Запрещается оставлять велосипеды, самокаты, коляски и санки в помещении дошкольного образовательного учреждения. Администрация ДОУ не несёт ответственность за оставленные без присмотра вышеперечисленные предметы.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 Здоровье воспитанников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3.1. Приём детей, впервые поступающих в дошкольное образовательное учреждение, осуществляется на основании медицинского заключения.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3.2. Лица, посещающие ДОУ (на входе), подлежат термометрии с занесением ее результатов в журнал в отношении лиц с температурой тела 37,1°С и выше в целях учета при проведении противоэпидемических мероприятий.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3.3. Родители (законные представители) обязаны приводить ребенка в ДОУ здоровым и информировать воспитателей о каких-либо изменениях, произошедших в его состоянии здоровья дома.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3.4. 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не допускаются. Заболевших в течение дня (повышение температуры, сыпь, рвота, диарея) детей изолируют от здоровых детей (временно размещают в помещениях медицинского блока) до прихода родителей или проводится их госпитализация в лечебно-профилактическую организацию с информированием родителей.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3.5. После перенесенного заболевания детей принимают в ДОУ только при наличии </w:t>
      </w:r>
      <w:proofErr w:type="gramStart"/>
      <w:r w:rsidRPr="00272CF2">
        <w:rPr>
          <w:rFonts w:ascii="Times New Roman" w:hAnsi="Times New Roman" w:cs="Times New Roman"/>
          <w:sz w:val="28"/>
          <w:szCs w:val="28"/>
        </w:rPr>
        <w:t>справки  с</w:t>
      </w:r>
      <w:proofErr w:type="gramEnd"/>
      <w:r w:rsidRPr="00272CF2">
        <w:rPr>
          <w:rFonts w:ascii="Times New Roman" w:hAnsi="Times New Roman" w:cs="Times New Roman"/>
          <w:sz w:val="28"/>
          <w:szCs w:val="28"/>
        </w:rPr>
        <w:t xml:space="preserve"> указанием диагноза, длительности заболевания, сведений об отсутствии контакта с инфекционными больными (п. 2.9.4. СП 2.4.3648-20).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3.6. В дошкольном образовательном учреждении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3.7. 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предоставить соответствующее медицинское заключение.</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3.8. О невозможности прихода ребенка по болезни или другой уважительной причине родители (законные представители) должны сообщить в дошкольное образовательное учреждение.</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3.9. Воспитанник, не посещающий ДОУ более чем 5 дней (за исключением выходных и праздничных дней), должен иметь справку от врача с данными о состоянии здоровья (с указанием диагноза, длительности заболевания, сведений об отсутствии контакта с инфекционными больными).</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3.10. 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3.11. В случае длительного отсутствия ребенка в детском саду по каким-либо обстоятельствам родителям (законным представителям) необходимо написать заявление на имя заведующего ДОУ о сохранении места за воспитанником с указанием периода и причин его отсутствия.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3.12. Дошкольное образовательное учреждение обеспечивает гарантированное сбалансированное питание детей в соответствии с их возрастом и временем пребывания в детском саду по нормам, утвержденным санитарными правилами.</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3.13. Категорически запрещено приносить в дошкольное образовательное учреждение продукты питания для угощения воспитанников.</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3.14. Помещения постоянного пребывания детей для дезинфекции воздушной среды оборудуются приборами по обеззараживанию воздуха. Регулярное обеззараживание воздуха и проветривание помещений проводятся в соответствии с графиками НОД и иными организационными процессами и режимом работы детского сада. Полы в помещениях групповых, расположенных на первом этаже, должны быть утепленными или отапливаемыми.</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3.15. В дошкольном образовательном учреждении должна быть обеспечена групповая изоляция с проведением всех занятий в помещениях групповой ячейки и (или) на открытом воздухе отдельно от других групповых ячеек.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3.16. В случае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администрация дошкольного образовательного учреждения в течение 2 часов должна проинформировать об этом территориальные органы Роспотребнадзора и обеспечить проведение профилактических мероприятий.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3.17. При использовании музыкального или спортивного зала после каждого посещения должна проводиться влажная уборка с применением дезинфицирующих средств.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3.18. Обработка игрушек и игрового и иного оборудования должна проводиться ежедневно с применением дезинфицирующих средств.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3.19. Контроль за формированием комфортных условий для отдыха и развития детей ложится на плечи воспитателей, которые должны следить за надлежащим проведением уборок и подготовкой игровых и спальных к приему детей. Так, кроме соблюдения температурного режима, обязательно контролировать влажность воздуха и проветривание помещений.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3.20. По санитарным правилам проветриванию подлежат все комнаты, в которых играют, занимаются или отдыхают малыши. И проводится процедура согласно таким нормам: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минимум два раза в день по максимум 30 минут с формированием сквозняка, но при отсутствии детей;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заканчивается за полчаса до прихода воспитанников;</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одностороннее в присутствии детей и только в жаркую, сухую погоду.</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3.21. Влажность воздуха в комнатах детского сада по санитарным правилам не должна подниматься выше 60% и не может быть ниже 40%. Что касается температуры, то допускаются такие граничные показатели:</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игровая в пределах 21-24, самая оптимальная – 24 градуса;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спальная варьируется в рамках 18-22, но лучше всего – 22. Допускается небольшое отклонение от фиксированных нормативов, но только в сторону уменьшения показателей. Превышение максимально допустимых цифр – строго запрещено. 3.22. В качестве моющего средства в дошкольном образовательном учреждении используется мыльно-содовый раствор, если необходимо дополнительно обеспечить дезинфекцию. Допускается использование моющих средств, но только таковых, что не несут вред для здоровья. Чаще всего, для уборки и стирки игрушек используется детское мыло. Оно применяется: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для мытья полов;</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при очистке дверных ручек, столов и стульчиков; • во время мытья окон;</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в случаях стирки белья и игрушек. Кроме того, используются воздушные и моющие пылесосы для очистки ковровых покрытий, матрасов и подушек.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3.23. Для дезинфекции помещений применяются бактерицидные лампы. Дополнительным уровнем защиты является проглаживание горячим утюгом.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3.24. Требования к одежде и обуви детей ДОУ: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одежда воспитанников должна быть максимально удобной, изготовленной из натуральных материалов, чистой, легкой, красивой, яркой, вызывать у ребенка радость. Не иметь посторонних запахов (духи, табак);</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w:t>
      </w: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одежда воспитанников подбирается ежедневно в зависимости от погодных условий, температуры воздуха и с учетом двигательной активности;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одежда должна соответствовать возрасту, полу ребенка, его особенностям роста, развития и функциональным возможностям. Одежда не должна стеснять движений, мешать свободному дыханию, кровообращению, пищеварению, раздражать и травмировать кожные покровы. Недопустимы толстые рубцы, тугие пояса, высокие тесные воротники;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воспитанникам запрещается ношение одежды, обуви, и аксессуаров с травмирующей фурнитурой;</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w:t>
      </w: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воспитанники должны иметь следующие виды одежды: повседневную, парадную, спортивную. Парадная одежда используется воспитанниками в дни проведения праздников. Спортивная одежда для НОД по физическому воспитанию для помещения и улицы;</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w:t>
      </w: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дети должны иметь комплекты сухой одежды для смены, личную расческу, гигиенические салфетки (носовой платок). Все вещи могут быть промаркированы;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обувь воспитанников должна подходить по размеру, обязательно наличие супинатора, стопа плотно зафиксирована ремешками. Воспитанники должны иметь следующие виды обуви: сменную, спортивную обувь и чешки;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головные уборы являются одним из обязательных элементов одежды. Они должны быть легкими, не нарушающими кровообращение. В летний период на прогулке необходима легкая шапочка или панама, которая будет защищать ребенка от солнца.</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3.25. Чтобы избежать случаев травматизма, родителям детей необходимо проверять содержимое карманов в одежде ребенка на наличие опасных предметов. Категорически 6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3.26. 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 За данные предметы администрация детского сада ответственности не несет.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4. Организация режима дня и образовательной деятельности воспитанников</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4.1. Расписание образовательной деятельности составляется в соответствии с </w:t>
      </w:r>
      <w:proofErr w:type="spellStart"/>
      <w:r w:rsidRPr="00272CF2">
        <w:rPr>
          <w:rFonts w:ascii="Times New Roman" w:hAnsi="Times New Roman" w:cs="Times New Roman"/>
          <w:sz w:val="28"/>
          <w:szCs w:val="28"/>
        </w:rPr>
        <w:t>санитарноэпидемиологическими</w:t>
      </w:r>
      <w:proofErr w:type="spellEnd"/>
      <w:r w:rsidRPr="00272CF2">
        <w:rPr>
          <w:rFonts w:ascii="Times New Roman" w:hAnsi="Times New Roman" w:cs="Times New Roman"/>
          <w:sz w:val="28"/>
          <w:szCs w:val="28"/>
        </w:rPr>
        <w:t xml:space="preserve"> правилами и нормативами СП 2.4.3648-20 «</w:t>
      </w:r>
      <w:proofErr w:type="spellStart"/>
      <w:r w:rsidRPr="00272CF2">
        <w:rPr>
          <w:rFonts w:ascii="Times New Roman" w:hAnsi="Times New Roman" w:cs="Times New Roman"/>
          <w:sz w:val="28"/>
          <w:szCs w:val="28"/>
        </w:rPr>
        <w:t>Санитарноэпидемиологические</w:t>
      </w:r>
      <w:proofErr w:type="spellEnd"/>
      <w:r w:rsidRPr="00272CF2">
        <w:rPr>
          <w:rFonts w:ascii="Times New Roman" w:hAnsi="Times New Roman" w:cs="Times New Roman"/>
          <w:sz w:val="28"/>
          <w:szCs w:val="28"/>
        </w:rPr>
        <w:t xml:space="preserve"> требования к организациям воспитания и обучения, отдыха и оздоровления детей и молодежи». </w:t>
      </w:r>
    </w:p>
    <w:p w:rsidR="00272CF2" w:rsidRDefault="00272CF2" w:rsidP="00272CF2">
      <w:pPr>
        <w:rPr>
          <w:rFonts w:ascii="Times New Roman" w:hAnsi="Times New Roman" w:cs="Times New Roman"/>
          <w:sz w:val="28"/>
          <w:szCs w:val="28"/>
        </w:rPr>
      </w:pPr>
      <w:proofErr w:type="gramStart"/>
      <w:r w:rsidRPr="00272CF2">
        <w:rPr>
          <w:rFonts w:ascii="Times New Roman" w:hAnsi="Times New Roman" w:cs="Times New Roman"/>
          <w:sz w:val="28"/>
          <w:szCs w:val="28"/>
        </w:rPr>
        <w:t>4.2 .</w:t>
      </w:r>
      <w:proofErr w:type="gramEnd"/>
      <w:r w:rsidRPr="00272CF2">
        <w:rPr>
          <w:rFonts w:ascii="Times New Roman" w:hAnsi="Times New Roman" w:cs="Times New Roman"/>
          <w:sz w:val="28"/>
          <w:szCs w:val="28"/>
        </w:rPr>
        <w:t xml:space="preserve"> Продолжительность непрерывной образовательной деятельности составляет: • для детей в возрасте от 3-х до 4-х лет – не более 10-15 минут; • для детей в возрасте от 4-х до 5 лет – не более 15-20 минут; • для детей в возрасте от 5 до 6 лет – не более 20-25 минут; • для детей в возрасте от 6 до 7 лет – не более 25-30 минут.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4.3. В середине времени, отведенного на непосредственно образовательную деятельность, проводится физкультминутка.</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4.4. Перерывы между периодами непосредственно-образовательной деятельности составляют 10 минут.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4.5. При организации режима пребывания детей в детском саду недопустимо использовать занятия в качестве преобладающей формы организации обучения. В течение дня необходимо предусматривать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w:t>
      </w:r>
      <w:proofErr w:type="spellStart"/>
      <w:r w:rsidRPr="00272CF2">
        <w:rPr>
          <w:rFonts w:ascii="Times New Roman" w:hAnsi="Times New Roman" w:cs="Times New Roman"/>
          <w:sz w:val="28"/>
          <w:szCs w:val="28"/>
        </w:rPr>
        <w:t>поторапливания</w:t>
      </w:r>
      <w:proofErr w:type="spellEnd"/>
      <w:r w:rsidRPr="00272CF2">
        <w:rPr>
          <w:rFonts w:ascii="Times New Roman" w:hAnsi="Times New Roman" w:cs="Times New Roman"/>
          <w:sz w:val="28"/>
          <w:szCs w:val="28"/>
        </w:rPr>
        <w:t>" детей во время питания, пробуждения, выполнения ими каких-либо заданий.</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4.6. Необходимо в течение дня обеспечивать баланс разных видов активности детей — умственной, физической, а также разных видов детской деятельности, среди которых преобладающей выступает игра. При этом среди общего времени занятий следует отводить 50% занятиям, требующим от детей умственного напряжения, остальные 50% должны составлять занятия эстетического и физкультурно-оздоровительного цикла. Среди последних предпочтение следует отдавать двигательным формам деятельности детей.</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4.7. В дни каникул и в летний период непосредственно образовательная деятельность с детьми не проводится.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4.8. Объём психолого-педагогической, коррекционно-развивающей, компенсирующей и логопедической помощи воспитанникам регламентируется в соответствии с рекомендациями психолого-медико-педагогической комиссии.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4.9. Двигательный режим, физические упражнения и закаливающие мероприятия осуществляются с учетом здоровья, возраста детей и времени года.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4.10. Занятия по физическому развитию для детей организуются 3 раза в неделю.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4.11. Один раз в неделю для детей 5-8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4.12. Для детей в возрасте до 3-х лет дневной сон в ДОУ организуется однократно продолжительностью не менее 3-х часов. Для детей в возрасте старше 3-х лет дневной сон в ДОУ организуется однократно продолжительностью 2,0-2,5 часа.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4.13. 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3-4 часа. Продолжительность прогулки определяется детским садом в зависимости от климатических условий. При температуре воздуха ниже минус 15°С и скорости ветра более 7 м/с прогулки не рекомендуются.</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4.14.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 Источник: https://ohrana-t ryda.com/</w:t>
      </w:r>
      <w:proofErr w:type="spellStart"/>
      <w:r w:rsidRPr="00272CF2">
        <w:rPr>
          <w:rFonts w:ascii="Times New Roman" w:hAnsi="Times New Roman" w:cs="Times New Roman"/>
          <w:sz w:val="28"/>
          <w:szCs w:val="28"/>
        </w:rPr>
        <w:t>node</w:t>
      </w:r>
      <w:proofErr w:type="spellEnd"/>
      <w:r w:rsidRPr="00272CF2">
        <w:rPr>
          <w:rFonts w:ascii="Times New Roman" w:hAnsi="Times New Roman" w:cs="Times New Roman"/>
          <w:sz w:val="28"/>
          <w:szCs w:val="28"/>
        </w:rPr>
        <w:t xml:space="preserve">/2 163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4.15.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4.16. Зимой и в мокрую погоду рекомендуется, чтобы у ребенка были запасные сухие варежки и одежда.</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4.17. В летний период во время прогулки обязателен головной убор.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4.18. Регламент проведения мероприятий, посвященных Дню рождения ребенка, а также перечень не допустимых угощений обсуждается родителями (законными представителями) с воспитателями заранее.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5. Организация питания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5.1. Детский сад обеспечивает гарантированное сбалансированное питание несовершеннолетних воспитанников с учетом их возраста, физиологических потребностей в основных пищевых веществах и энергии по утвержденным нормам.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5.2. Организация питания воспитанников возлагается на детский сад и осуществляется его штатным персоналом.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5.3. Меню должно разрабатываться на период не менее двух недель (с учетом режима организации) для каждой возрастной группы детей, разработанным на основе физиологических потребностей в пищевых веществах и норм питания дошкольников, утвержденного начальником Управления образования и согласованного с начальником Территориального Отдела Управления Роспотребнадзора.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5.4. Каждый продукт, который подается на стол воспитанникам детского сада, обязательно должен иметь разрешительный документ, удостоверяющий качество и безопасность пищи в соответствии с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5.5. Каждая готовая единица меню должна иметь технологическую карту – документ, отображающий основные сведения о процессе приготовления пищи и её пищевой ценности.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5.6. Формирование меню блюд происходит на основании главных потребностей детского организма, необходимых для надлежащего физиологического развития. Что имеет непосредственное отношение к возрасту малышей. Пищевая суточная калорийность блюд для детей представлена ниже в таблице. Возраст ребенка в месяцах Калорийность Растительные белки, г Животный белок, % от общего веса ребенка из расчета 1г/1кг Жиры, г Углеводы, г 13-24 1200 36 75 40 174 25-36 1400 42 65 47 203 37-84 1800 54 60 60</w:t>
      </w:r>
      <w:r>
        <w:rPr>
          <w:rFonts w:ascii="Times New Roman" w:hAnsi="Times New Roman" w:cs="Times New Roman"/>
          <w:sz w:val="28"/>
          <w:szCs w:val="28"/>
        </w:rPr>
        <w:t> </w:t>
      </w:r>
      <w:r w:rsidRPr="00272CF2">
        <w:rPr>
          <w:rFonts w:ascii="Times New Roman" w:hAnsi="Times New Roman" w:cs="Times New Roman"/>
          <w:sz w:val="28"/>
          <w:szCs w:val="28"/>
        </w:rPr>
        <w:t xml:space="preserve">261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5.7. Меню составляется в соответствии с особенностями и необходимостью потребления различных продуктов каждого региона Российской Федерации при условии соблюдения требований к содержанию и соотношению в рационе питания детей основных пищевых веществ.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5.8. ДОУ размещает в доступных для родителей и детей местах (информационном стенде, холле, групповой ячейке) следующую информацию: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рекомендации по организации здорового питания детей.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5.8. Количество приемов пищи воспитанника зависит от его времени нахождения в дошкольном образовательном учреждении:</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до 5 часов — 2 приема пищи (приемы пищи определяются фактическим временем нахождения в ДОУ);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8-10,5 часов — завтрак, второй завтрак, обед и полдник;</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11-12 часов — завтрак, второй завтрак, обед, полдник и ужин;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круглосуточно — завтрак, второй завтрак, обед, полдник, ужин, второй ужин.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5.9.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специалиста по организации питания и членов </w:t>
      </w:r>
      <w:proofErr w:type="spellStart"/>
      <w:r w:rsidRPr="00272CF2">
        <w:rPr>
          <w:rFonts w:ascii="Times New Roman" w:hAnsi="Times New Roman" w:cs="Times New Roman"/>
          <w:sz w:val="28"/>
          <w:szCs w:val="28"/>
        </w:rPr>
        <w:t>бракеражной</w:t>
      </w:r>
      <w:proofErr w:type="spellEnd"/>
      <w:r w:rsidRPr="00272CF2">
        <w:rPr>
          <w:rFonts w:ascii="Times New Roman" w:hAnsi="Times New Roman" w:cs="Times New Roman"/>
          <w:sz w:val="28"/>
          <w:szCs w:val="28"/>
        </w:rPr>
        <w:t xml:space="preserve"> комиссии дошкольного образовательного учреждения.</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6. Обеспечение безопасности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6.1. Родители (законные представители) детей должны сообщать воспитателям групп об изменении номера телефона, фактического адреса проживания и места работы.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6.2. Для обеспечения безопасности, ребенок переходит под ответственность воспитателя только в момент передачи его из рук в руки родителем (законным представителем) и таким же образом возвращается под ответственность родителей (законных представителей) обратно.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6.3. 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по тел. 102. Ребенка необходимо определить к ближайшим родственникам.</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6.4. 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6.5. 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6.6. Безопасность детей в ДОУ обеспечивается следующим комплексом систем: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автоматическая пожарная сигнализация с голосовым оповещением в случае возникновения пожара;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кнопка тревожной сигнализации с прямым выходом на пульт вызова группы быстрого реагирования;</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6.7. В дневное время пропуск в ДОУ осуществляет дежурный администратор, в ночное время за безопасность отвечает сторож.</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6.8. Посторонним лицам запрещено находиться в помещениях и на территории дошкольного образовательного учреждения без разрешения администрации.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6.9. Запрещается въезд на территорию дошкольного образовательного учреждения на личном автотранспорте или такси. Источник: https://ohrana-tryda.com /</w:t>
      </w:r>
      <w:proofErr w:type="spellStart"/>
      <w:r w:rsidRPr="00272CF2">
        <w:rPr>
          <w:rFonts w:ascii="Times New Roman" w:hAnsi="Times New Roman" w:cs="Times New Roman"/>
          <w:sz w:val="28"/>
          <w:szCs w:val="28"/>
        </w:rPr>
        <w:t>node</w:t>
      </w:r>
      <w:proofErr w:type="spellEnd"/>
      <w:r w:rsidRPr="00272CF2">
        <w:rPr>
          <w:rFonts w:ascii="Times New Roman" w:hAnsi="Times New Roman" w:cs="Times New Roman"/>
          <w:sz w:val="28"/>
          <w:szCs w:val="28"/>
        </w:rPr>
        <w:t xml:space="preserve">/2163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6.10. 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7. Права воспитанников 7.1. Дошкольное образовательное учреждение реализует право детей на образование, гарантированное государством.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7.2. Дети</w:t>
      </w:r>
      <w:r>
        <w:rPr>
          <w:rFonts w:ascii="Times New Roman" w:hAnsi="Times New Roman" w:cs="Times New Roman"/>
          <w:sz w:val="28"/>
          <w:szCs w:val="28"/>
        </w:rPr>
        <w:t xml:space="preserve">, посещающие ДОУ, имеют право: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на уважение человеческого достоинства, защиту от всех форм физического и психического насилия, от оскорбления личности;</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на охрану жизни и здоровья; </w:t>
      </w:r>
    </w:p>
    <w:p w:rsidR="00272CF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на свободное выражение собственных взглядов и убеждений;</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на предоставление условий для разностороннего развития с учетом возрастных и индивидуальных особенностей;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на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на получение психолого-педагогической, логопедической, медицинской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 психического здоровья детей;</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в случае необходимости – имеют право на обучение по адаптированной образовательной программе дошкольного образования;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на развитие творческих способностей и интересов, включая участие в конкурсах, смотрах- конкурсах, выставках, физкультурных и спортивных мероприятиях;</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на поощрение за успехи в образовательной, творческой, спортивной деятельности;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на получение дополнительных образовательных услуг (при их наличии).</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8. Поощрение и дисциплинарное воздействие</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8.1. Меры дисциплинарного взыскания к воспитанникам ДОУ не применяются.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8.2. Применение физического и (или) психического насилия по отношению к детям дошкольного образовательного учреждения не допускается.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8.3. Дисциплина в детском саду поддерживается на основе уважения человеческого достоинства всех участников </w:t>
      </w:r>
      <w:proofErr w:type="spellStart"/>
      <w:r w:rsidRPr="00272CF2">
        <w:rPr>
          <w:rFonts w:ascii="Times New Roman" w:hAnsi="Times New Roman" w:cs="Times New Roman"/>
          <w:sz w:val="28"/>
          <w:szCs w:val="28"/>
        </w:rPr>
        <w:t>воспитательно</w:t>
      </w:r>
      <w:proofErr w:type="spellEnd"/>
      <w:r w:rsidRPr="00272CF2">
        <w:rPr>
          <w:rFonts w:ascii="Times New Roman" w:hAnsi="Times New Roman" w:cs="Times New Roman"/>
          <w:sz w:val="28"/>
          <w:szCs w:val="28"/>
        </w:rPr>
        <w:t xml:space="preserve">-образовательных отношений.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8.4. Поощрение обучающихся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подарков.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9. Защита несовершеннолетних воспитанников</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9.1. Спорные и конфликтные ситуации нужно разрешать только в отсутствии детей. 9.2. В целях защиты прав воспитанников ДОУ их родители (законные представители) самостоятельно или через своих представителей вправе:</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направить в органы управления детским садом обращение о нарушении и (или) ущемлении прав, свобод и социальных гарантий несовершеннолетних воспитанников;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использовать не запрещенные законодательством Российской Федерации иные способы защиты своих прав и законных интересов.</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9.3. В целях материальной поддержки воспитания и обучения детей, посещающих ДОУ, родителям (законным представителям) предоставляется компенсация. Размер компенсации устанавливается законами и иными нормативными правовыми актами субъектов Российской Федерации и не должен быть: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менее 20% среднего размера родительской платы за присмотр и уход за детьми на первого ребенка;</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менее 50% размера такой платы на второго ребенка;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менее 70% размера такой платы на третьего ребенка и последующих детей. 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9.4. 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учредителем ДОУ.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9.5. 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9.6. Проведение комплексного психолого-медико-педагогического обследования несовершеннолетних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психолого-медико-педагогическим консилиумом.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10. Сотрудничество с родителями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10.1. Работники детского сада обязаны тесно сотрудничать с родителями (законными представителями) несовершеннолетних воспитанников.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10.2. Родитель (законный представитель) должен получать поддержку администрации, педагогических работников по всех вопросам, касающимся воспитания ребенка.</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10.3. Каждый родитель (законный представитель) имеет право: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принимать активное участие в образовательной деятельности детского сада; • быть избранным в коллегиальные органы управления детского сада;</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 вносить предложения по работе с несовершеннолетними воспитанниками;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повышать педагогическую культуру;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получать квалифицированную педагогическую помощь в подходе к ребенку;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на справедливое решение конфликтов.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10.4. Родители ребенка обязаны соблюдать настоящие Правила, выполнять все условия, содержащиеся в данном локальном акте, посещать групповые родительские собрания в дошкольном образовательном учреждении.</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10.5. Если у родителя (законного представителя) возникли вопросы по организации образовательной деятельности, пребыванию ребенка в группе, следует: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обсудить их с воспитателями группы;</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 </w:t>
      </w:r>
      <w:r w:rsidRPr="00272CF2">
        <w:rPr>
          <w:rFonts w:ascii="Times New Roman" w:hAnsi="Times New Roman" w:cs="Times New Roman"/>
          <w:sz w:val="28"/>
          <w:szCs w:val="28"/>
        </w:rPr>
        <w:sym w:font="Symbol" w:char="F0B7"/>
      </w:r>
      <w:r w:rsidRPr="00272CF2">
        <w:rPr>
          <w:rFonts w:ascii="Times New Roman" w:hAnsi="Times New Roman" w:cs="Times New Roman"/>
          <w:sz w:val="28"/>
          <w:szCs w:val="28"/>
        </w:rPr>
        <w:t xml:space="preserve"> если это не помогло решению проблемы, необходимо обратиться к заведующему дошкольного образовательного учреждения.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11. Заключительные положения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11.1. Настоящие Правила являются локальным нормативным актом ДОУ, принимаются на Педагогическом совете, согласовываются с Советом родителей и утверждаются приказом заведующего дошкольным образовательным учреждением.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11.2. 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11.3. Настоящие Правила принимаются на неопределенный срок. Изменения и дополнения к ним принимаются в порядке, предусмотренном п.11.1. настоящих Правил. </w:t>
      </w:r>
    </w:p>
    <w:p w:rsidR="00D05C2D"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11.4.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272CF2" w:rsidRPr="005A0B82" w:rsidRDefault="00272CF2" w:rsidP="00272CF2">
      <w:pPr>
        <w:rPr>
          <w:rFonts w:ascii="Times New Roman" w:hAnsi="Times New Roman" w:cs="Times New Roman"/>
          <w:sz w:val="28"/>
          <w:szCs w:val="28"/>
        </w:rPr>
      </w:pPr>
      <w:r w:rsidRPr="00272CF2">
        <w:rPr>
          <w:rFonts w:ascii="Times New Roman" w:hAnsi="Times New Roman" w:cs="Times New Roman"/>
          <w:sz w:val="28"/>
          <w:szCs w:val="28"/>
        </w:rPr>
        <w:t xml:space="preserve">Принято на Совете родителей Протокол </w:t>
      </w:r>
      <w:r w:rsidRPr="005A0B82">
        <w:rPr>
          <w:rFonts w:ascii="Times New Roman" w:hAnsi="Times New Roman" w:cs="Times New Roman"/>
          <w:sz w:val="28"/>
          <w:szCs w:val="28"/>
        </w:rPr>
        <w:t xml:space="preserve">от </w:t>
      </w:r>
      <w:r w:rsidR="005A0B82" w:rsidRPr="005A0B82">
        <w:rPr>
          <w:rFonts w:ascii="Times New Roman" w:hAnsi="Times New Roman" w:cs="Times New Roman"/>
          <w:sz w:val="28"/>
          <w:szCs w:val="28"/>
        </w:rPr>
        <w:t>2</w:t>
      </w:r>
      <w:r w:rsidRPr="005A0B82">
        <w:rPr>
          <w:rFonts w:ascii="Times New Roman" w:hAnsi="Times New Roman" w:cs="Times New Roman"/>
          <w:sz w:val="28"/>
          <w:szCs w:val="28"/>
        </w:rPr>
        <w:t>1.0</w:t>
      </w:r>
      <w:r w:rsidR="005A0B82" w:rsidRPr="005A0B82">
        <w:rPr>
          <w:rFonts w:ascii="Times New Roman" w:hAnsi="Times New Roman" w:cs="Times New Roman"/>
          <w:sz w:val="28"/>
          <w:szCs w:val="28"/>
        </w:rPr>
        <w:t>4</w:t>
      </w:r>
      <w:r w:rsidRPr="005A0B82">
        <w:rPr>
          <w:rFonts w:ascii="Times New Roman" w:hAnsi="Times New Roman" w:cs="Times New Roman"/>
          <w:sz w:val="28"/>
          <w:szCs w:val="28"/>
        </w:rPr>
        <w:t xml:space="preserve">.2021 г. № </w:t>
      </w:r>
      <w:r w:rsidR="005A0B82" w:rsidRPr="005A0B82">
        <w:rPr>
          <w:rFonts w:ascii="Times New Roman" w:hAnsi="Times New Roman" w:cs="Times New Roman"/>
          <w:sz w:val="28"/>
          <w:szCs w:val="28"/>
        </w:rPr>
        <w:t>1</w:t>
      </w:r>
    </w:p>
    <w:sectPr w:rsidR="00272CF2" w:rsidRPr="005A0B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7FC"/>
    <w:rsid w:val="00060A0E"/>
    <w:rsid w:val="00152255"/>
    <w:rsid w:val="00272CF2"/>
    <w:rsid w:val="005A0B82"/>
    <w:rsid w:val="0073591E"/>
    <w:rsid w:val="00A507FC"/>
    <w:rsid w:val="00C17DB8"/>
    <w:rsid w:val="00D05C2D"/>
    <w:rsid w:val="00F623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DB456"/>
  <w15:docId w15:val="{521242B1-AD31-4EC4-B01E-E8C4ACA41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0B8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A0B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4948</Words>
  <Characters>28204</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1</cp:lastModifiedBy>
  <cp:revision>7</cp:revision>
  <cp:lastPrinted>2021-05-20T06:25:00Z</cp:lastPrinted>
  <dcterms:created xsi:type="dcterms:W3CDTF">2021-05-19T07:52:00Z</dcterms:created>
  <dcterms:modified xsi:type="dcterms:W3CDTF">2021-05-21T04:15:00Z</dcterms:modified>
</cp:coreProperties>
</file>